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56791" w14:textId="6AE7C32C" w:rsidR="00C02B21" w:rsidRDefault="0088669F" w:rsidP="002D4B7E">
      <w:r w:rsidRPr="007F0AD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66E72B" wp14:editId="45AF4213">
                <wp:simplePos x="0" y="0"/>
                <wp:positionH relativeFrom="column">
                  <wp:posOffset>4768215</wp:posOffset>
                </wp:positionH>
                <wp:positionV relativeFrom="paragraph">
                  <wp:posOffset>-671195</wp:posOffset>
                </wp:positionV>
                <wp:extent cx="1695450" cy="124777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42987" w14:textId="6E1104B8" w:rsidR="007F0AD0" w:rsidRDefault="007F0AD0" w:rsidP="007F0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A13C13" wp14:editId="74F84122">
                                  <wp:extent cx="1450840" cy="1017752"/>
                                  <wp:effectExtent l="0" t="0" r="0" b="0"/>
                                  <wp:docPr id="8" name="Picture 8" descr="C:\Users\MTOgino\Pictures\LA ELS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MTOgino\Pictures\LA ELS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6138" cy="10214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66E7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.45pt;margin-top:-52.85pt;width:133.5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" stroked="f">
                <v:textbox>
                  <w:txbxContent>
                    <w:p w14:paraId="66442987" w14:textId="6E1104B8" w:rsidR="007F0AD0" w:rsidRDefault="007F0AD0" w:rsidP="007F0AD0">
                      <w:r>
                        <w:rPr>
                          <w:noProof/>
                          <w:lang w:val="es-CO" w:eastAsia="es-CO"/>
                        </w:rPr>
                        <w:drawing>
                          <wp:inline distT="0" distB="0" distL="0" distR="0" wp14:anchorId="3BA13C13" wp14:editId="74F84122">
                            <wp:extent cx="1450840" cy="1017752"/>
                            <wp:effectExtent l="0" t="0" r="0" b="0"/>
                            <wp:docPr id="8" name="Picture 8" descr="C:\Users\MTOgino\Pictures\LA ELS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MTOgino\Pictures\LA ELS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6138" cy="10214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F0AD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C39C5" wp14:editId="58376AB1">
                <wp:simplePos x="0" y="0"/>
                <wp:positionH relativeFrom="column">
                  <wp:posOffset>-632460</wp:posOffset>
                </wp:positionH>
                <wp:positionV relativeFrom="paragraph">
                  <wp:posOffset>-661670</wp:posOffset>
                </wp:positionV>
                <wp:extent cx="1438275" cy="11239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39F6A" w14:textId="42D2730B" w:rsidR="007F0AD0" w:rsidRDefault="007F0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F58258" wp14:editId="042BB01F">
                                  <wp:extent cx="1107955" cy="847725"/>
                                  <wp:effectExtent l="0" t="0" r="0" b="0"/>
                                  <wp:docPr id="7" name="Picture 7" descr="C:\Users\MTOgino\Pictures\ELS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MTOgino\Pictures\ELS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9907" cy="8492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4C39C5" id="_x0000_s1027" type="#_x0000_t202" style="position:absolute;margin-left:-49.8pt;margin-top:-52.1pt;width:113.2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" stroked="f">
                <v:textbox>
                  <w:txbxContent>
                    <w:p w14:paraId="5CC39F6A" w14:textId="42D2730B" w:rsidR="007F0AD0" w:rsidRDefault="007F0AD0">
                      <w:r>
                        <w:rPr>
                          <w:noProof/>
                          <w:lang w:val="es-CO" w:eastAsia="es-CO"/>
                        </w:rPr>
                        <w:drawing>
                          <wp:inline distT="0" distB="0" distL="0" distR="0" wp14:anchorId="6AF58258" wp14:editId="042BB01F">
                            <wp:extent cx="1107955" cy="847725"/>
                            <wp:effectExtent l="0" t="0" r="0" b="0"/>
                            <wp:docPr id="7" name="Picture 7" descr="C:\Users\MTOgino\Pictures\ELS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MTOgino\Pictures\ELS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9907" cy="8492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1C1183D" w14:textId="618A86BC" w:rsidR="00F76DA1" w:rsidRPr="008B38ED" w:rsidRDefault="00F76DA1" w:rsidP="00F76DA1">
      <w:pPr>
        <w:jc w:val="both"/>
        <w:rPr>
          <w:rFonts w:asciiTheme="majorHAnsi" w:hAnsiTheme="majorHAnsi"/>
        </w:rPr>
      </w:pPr>
      <w:r w:rsidRPr="008B38ED">
        <w:rPr>
          <w:rFonts w:asciiTheme="majorHAnsi" w:hAnsiTheme="majorHAnsi"/>
        </w:rPr>
        <w:t>Cardiogenic shock is a high mortality condition. However, survivors have a very good prognosis and a good quality of life. Improving survival requires a multidisciplinary, specialized and experienced medical team and a strategic approach with a fluid decision process. Mechanical circulatory support is a key tool in the specialized medical care pathway of these complex patients. Nevertheless, this technology is very demanding regarding technical and human resources, and without a proper and timely indication, a safe conduction and a solid long term plan, it becomes useless and expensive.</w:t>
      </w:r>
    </w:p>
    <w:p w14:paraId="27CBC5F6" w14:textId="77777777" w:rsidR="00F76DA1" w:rsidRPr="008B38ED" w:rsidRDefault="00F76DA1" w:rsidP="00F76DA1">
      <w:pPr>
        <w:jc w:val="both"/>
        <w:rPr>
          <w:rFonts w:asciiTheme="majorHAnsi" w:hAnsiTheme="majorHAnsi"/>
        </w:rPr>
      </w:pPr>
    </w:p>
    <w:p w14:paraId="4F763420" w14:textId="77777777" w:rsidR="00F76DA1" w:rsidRPr="008B38ED" w:rsidRDefault="00F76DA1" w:rsidP="00F76DA1">
      <w:pPr>
        <w:jc w:val="both"/>
        <w:rPr>
          <w:rFonts w:asciiTheme="majorHAnsi" w:hAnsiTheme="majorHAnsi"/>
          <w:b/>
        </w:rPr>
      </w:pPr>
      <w:r w:rsidRPr="008B38ED">
        <w:rPr>
          <w:rFonts w:asciiTheme="majorHAnsi" w:hAnsiTheme="majorHAnsi"/>
          <w:b/>
        </w:rPr>
        <w:t>EDUCATIONAL GOALS</w:t>
      </w:r>
    </w:p>
    <w:p w14:paraId="04BA8D97" w14:textId="77777777" w:rsidR="00F76DA1" w:rsidRPr="008B38ED" w:rsidRDefault="00F76DA1" w:rsidP="00F76DA1">
      <w:pPr>
        <w:jc w:val="both"/>
        <w:rPr>
          <w:rFonts w:asciiTheme="majorHAnsi" w:hAnsiTheme="majorHAnsi"/>
        </w:rPr>
      </w:pPr>
    </w:p>
    <w:p w14:paraId="03D684CB" w14:textId="77777777" w:rsidR="00F76DA1" w:rsidRPr="008B38ED" w:rsidRDefault="00F76DA1" w:rsidP="00F76DA1">
      <w:pPr>
        <w:jc w:val="both"/>
        <w:rPr>
          <w:rFonts w:asciiTheme="majorHAnsi" w:hAnsiTheme="majorHAnsi"/>
        </w:rPr>
      </w:pPr>
      <w:r w:rsidRPr="008B38ED">
        <w:rPr>
          <w:rFonts w:asciiTheme="majorHAnsi" w:hAnsiTheme="majorHAnsi"/>
        </w:rPr>
        <w:t xml:space="preserve">This intensive course will provide a comprehensive review of clinical knowledge and skills in </w:t>
      </w:r>
      <w:proofErr w:type="spellStart"/>
      <w:r w:rsidRPr="008B38ED">
        <w:rPr>
          <w:rFonts w:asciiTheme="majorHAnsi" w:hAnsiTheme="majorHAnsi"/>
        </w:rPr>
        <w:t>veno</w:t>
      </w:r>
      <w:proofErr w:type="spellEnd"/>
      <w:r w:rsidRPr="008B38ED">
        <w:rPr>
          <w:rFonts w:asciiTheme="majorHAnsi" w:hAnsiTheme="majorHAnsi"/>
        </w:rPr>
        <w:t xml:space="preserve">-arterial ECMO and temporary ventricular assist devices in cardiogenic shock patients. </w:t>
      </w:r>
    </w:p>
    <w:p w14:paraId="57B1164B" w14:textId="77777777" w:rsidR="00F76DA1" w:rsidRPr="008B38ED" w:rsidRDefault="00F76DA1" w:rsidP="00F76DA1">
      <w:pPr>
        <w:jc w:val="both"/>
        <w:rPr>
          <w:rFonts w:asciiTheme="majorHAnsi" w:hAnsiTheme="majorHAnsi"/>
        </w:rPr>
      </w:pPr>
    </w:p>
    <w:p w14:paraId="3FB11E14" w14:textId="77777777" w:rsidR="00F76DA1" w:rsidRPr="008B38ED" w:rsidRDefault="00F76DA1" w:rsidP="00F76DA1">
      <w:pPr>
        <w:jc w:val="both"/>
        <w:rPr>
          <w:rFonts w:asciiTheme="majorHAnsi" w:hAnsiTheme="majorHAnsi"/>
        </w:rPr>
      </w:pPr>
      <w:r w:rsidRPr="008B38ED">
        <w:rPr>
          <w:rFonts w:asciiTheme="majorHAnsi" w:hAnsiTheme="majorHAnsi"/>
        </w:rPr>
        <w:t>This</w:t>
      </w:r>
      <w:r>
        <w:rPr>
          <w:rFonts w:asciiTheme="majorHAnsi" w:hAnsiTheme="majorHAnsi"/>
        </w:rPr>
        <w:t xml:space="preserve"> course is designed to train 36</w:t>
      </w:r>
      <w:r w:rsidRPr="008B38ED">
        <w:rPr>
          <w:rFonts w:asciiTheme="majorHAnsi" w:hAnsiTheme="majorHAnsi"/>
        </w:rPr>
        <w:t xml:space="preserve"> students during four days. </w:t>
      </w:r>
      <w:r>
        <w:rPr>
          <w:rFonts w:asciiTheme="majorHAnsi" w:hAnsiTheme="majorHAnsi"/>
        </w:rPr>
        <w:t>The first day will count on an advanced hemodynamics physiology boot camp and a VA ECMO and VAD boot camp. The next three days the course will have lectures and high fidelity simulated clinical scenarios in small groups of six students.</w:t>
      </w:r>
    </w:p>
    <w:p w14:paraId="08DBAF26" w14:textId="77777777" w:rsidR="00F76DA1" w:rsidRPr="008B38ED" w:rsidRDefault="00F76DA1" w:rsidP="00F76DA1">
      <w:pPr>
        <w:jc w:val="both"/>
        <w:rPr>
          <w:rFonts w:asciiTheme="majorHAnsi" w:hAnsiTheme="majorHAnsi"/>
        </w:rPr>
      </w:pPr>
    </w:p>
    <w:p w14:paraId="6EDAFC06" w14:textId="77777777" w:rsidR="00F76DA1" w:rsidRPr="008B38ED" w:rsidRDefault="00F76DA1" w:rsidP="00F76DA1">
      <w:pPr>
        <w:jc w:val="both"/>
        <w:rPr>
          <w:rFonts w:asciiTheme="majorHAnsi" w:hAnsiTheme="majorHAnsi"/>
          <w:b/>
        </w:rPr>
      </w:pPr>
      <w:r w:rsidRPr="008B38ED">
        <w:rPr>
          <w:rFonts w:asciiTheme="majorHAnsi" w:hAnsiTheme="majorHAnsi"/>
          <w:b/>
        </w:rPr>
        <w:t>TARGET AUDIENCE</w:t>
      </w:r>
    </w:p>
    <w:p w14:paraId="62036D5C" w14:textId="77777777" w:rsidR="00F76DA1" w:rsidRPr="008B38ED" w:rsidRDefault="00F76DA1" w:rsidP="00F76DA1">
      <w:pPr>
        <w:jc w:val="both"/>
        <w:rPr>
          <w:rFonts w:asciiTheme="majorHAnsi" w:hAnsiTheme="majorHAnsi"/>
        </w:rPr>
      </w:pPr>
    </w:p>
    <w:p w14:paraId="388753F0" w14:textId="77777777" w:rsidR="00F76DA1" w:rsidRPr="008B38ED" w:rsidRDefault="00F76DA1" w:rsidP="00F76DA1">
      <w:pPr>
        <w:jc w:val="both"/>
        <w:rPr>
          <w:rFonts w:asciiTheme="majorHAnsi" w:hAnsiTheme="majorHAnsi"/>
        </w:rPr>
      </w:pPr>
      <w:r w:rsidRPr="008B38ED">
        <w:rPr>
          <w:rFonts w:asciiTheme="majorHAnsi" w:hAnsiTheme="majorHAnsi"/>
        </w:rPr>
        <w:t xml:space="preserve">Our target audience are specialists with experience in advanced heart failure/cardiogenic shock patients. Cardiologists, cardiac surgeons, cardiothoracic anesthesiologist and cardiac intensivist who are part of a heart transplant/ECMO VAD program or </w:t>
      </w:r>
      <w:r>
        <w:rPr>
          <w:rFonts w:asciiTheme="majorHAnsi" w:hAnsiTheme="majorHAnsi"/>
        </w:rPr>
        <w:t xml:space="preserve">wishing to undertake </w:t>
      </w:r>
      <w:r w:rsidRPr="008B38ED">
        <w:rPr>
          <w:rFonts w:asciiTheme="majorHAnsi" w:hAnsiTheme="majorHAnsi"/>
        </w:rPr>
        <w:t>a new program</w:t>
      </w:r>
      <w:r>
        <w:rPr>
          <w:rFonts w:asciiTheme="majorHAnsi" w:hAnsiTheme="majorHAnsi"/>
        </w:rPr>
        <w:t xml:space="preserve"> within their institutions.</w:t>
      </w:r>
    </w:p>
    <w:p w14:paraId="3AABFF25" w14:textId="77777777" w:rsidR="00F76DA1" w:rsidRPr="008B38ED" w:rsidRDefault="00F76DA1" w:rsidP="00F76DA1">
      <w:pPr>
        <w:jc w:val="both"/>
        <w:rPr>
          <w:rFonts w:asciiTheme="majorHAnsi" w:hAnsiTheme="majorHAnsi"/>
        </w:rPr>
      </w:pPr>
    </w:p>
    <w:p w14:paraId="736809ED" w14:textId="77777777" w:rsidR="00F76DA1" w:rsidRPr="00F91174" w:rsidRDefault="00F76DA1" w:rsidP="00F76DA1">
      <w:pPr>
        <w:jc w:val="both"/>
        <w:rPr>
          <w:rFonts w:asciiTheme="majorHAnsi" w:hAnsiTheme="majorHAnsi"/>
          <w:b/>
        </w:rPr>
      </w:pPr>
      <w:r w:rsidRPr="00F91174">
        <w:rPr>
          <w:rFonts w:asciiTheme="majorHAnsi" w:hAnsiTheme="majorHAnsi"/>
          <w:b/>
        </w:rPr>
        <w:t>LEARNING OBJECTIVES</w:t>
      </w:r>
    </w:p>
    <w:p w14:paraId="7951C0FB" w14:textId="77777777" w:rsidR="00F76DA1" w:rsidRPr="008B38ED" w:rsidRDefault="00F76DA1" w:rsidP="00F76DA1">
      <w:pPr>
        <w:jc w:val="both"/>
        <w:rPr>
          <w:rFonts w:asciiTheme="majorHAnsi" w:hAnsiTheme="majorHAnsi"/>
        </w:rPr>
      </w:pPr>
    </w:p>
    <w:p w14:paraId="50654F00" w14:textId="77777777" w:rsidR="00F76DA1" w:rsidRPr="008B38ED" w:rsidRDefault="00F76DA1" w:rsidP="00F76DA1">
      <w:pPr>
        <w:jc w:val="both"/>
        <w:rPr>
          <w:rFonts w:asciiTheme="majorHAnsi" w:hAnsiTheme="majorHAnsi"/>
        </w:rPr>
      </w:pPr>
      <w:r w:rsidRPr="008B38ED">
        <w:rPr>
          <w:rFonts w:asciiTheme="majorHAnsi" w:hAnsiTheme="majorHAnsi"/>
        </w:rPr>
        <w:t>At the conclusion of this course the participants will have improved their competences in:</w:t>
      </w:r>
    </w:p>
    <w:p w14:paraId="5994898A" w14:textId="77777777" w:rsidR="00F76DA1" w:rsidRPr="008B38ED" w:rsidRDefault="00F76DA1" w:rsidP="00F76DA1">
      <w:pPr>
        <w:jc w:val="both"/>
        <w:rPr>
          <w:rFonts w:asciiTheme="majorHAnsi" w:hAnsiTheme="majorHAnsi"/>
        </w:rPr>
      </w:pPr>
    </w:p>
    <w:p w14:paraId="326D6B78" w14:textId="77777777" w:rsidR="00F76DA1" w:rsidRPr="008B38ED" w:rsidRDefault="00F76DA1" w:rsidP="00F76DA1">
      <w:pPr>
        <w:pStyle w:val="ListParagraph"/>
        <w:numPr>
          <w:ilvl w:val="0"/>
          <w:numId w:val="36"/>
        </w:numPr>
        <w:jc w:val="both"/>
        <w:rPr>
          <w:rFonts w:asciiTheme="majorHAnsi" w:hAnsiTheme="majorHAnsi"/>
        </w:rPr>
      </w:pPr>
      <w:r w:rsidRPr="008B38ED">
        <w:rPr>
          <w:rFonts w:asciiTheme="majorHAnsi" w:hAnsiTheme="majorHAnsi"/>
        </w:rPr>
        <w:t>Evaluate the physiological compromise and the therapeutic window in cardiogenic shock patients.</w:t>
      </w:r>
    </w:p>
    <w:p w14:paraId="2AC0A97F" w14:textId="77777777" w:rsidR="00F76DA1" w:rsidRPr="008B38ED" w:rsidRDefault="00F76DA1" w:rsidP="00F76DA1">
      <w:pPr>
        <w:pStyle w:val="ListParagraph"/>
        <w:numPr>
          <w:ilvl w:val="0"/>
          <w:numId w:val="36"/>
        </w:numPr>
        <w:jc w:val="both"/>
        <w:rPr>
          <w:rFonts w:asciiTheme="majorHAnsi" w:hAnsiTheme="majorHAnsi"/>
        </w:rPr>
      </w:pPr>
      <w:r w:rsidRPr="008B38ED">
        <w:rPr>
          <w:rFonts w:asciiTheme="majorHAnsi" w:hAnsiTheme="majorHAnsi"/>
        </w:rPr>
        <w:t>Recognize the right moment to implant a V-A ECMO or a temporary ventricular assist device.</w:t>
      </w:r>
    </w:p>
    <w:p w14:paraId="3C332AE1" w14:textId="77777777" w:rsidR="00F76DA1" w:rsidRPr="008B38ED" w:rsidRDefault="00F76DA1" w:rsidP="00F76DA1">
      <w:pPr>
        <w:pStyle w:val="ListParagraph"/>
        <w:numPr>
          <w:ilvl w:val="0"/>
          <w:numId w:val="36"/>
        </w:numPr>
        <w:jc w:val="both"/>
        <w:rPr>
          <w:rFonts w:asciiTheme="majorHAnsi" w:hAnsiTheme="majorHAnsi"/>
        </w:rPr>
      </w:pPr>
      <w:r w:rsidRPr="008B38ED">
        <w:rPr>
          <w:rFonts w:asciiTheme="majorHAnsi" w:hAnsiTheme="majorHAnsi"/>
        </w:rPr>
        <w:t>Understand the V-A ECMO and VAD physiology.</w:t>
      </w:r>
    </w:p>
    <w:p w14:paraId="1200C6FE" w14:textId="77777777" w:rsidR="00F76DA1" w:rsidRPr="008B38ED" w:rsidRDefault="00F76DA1" w:rsidP="00F76DA1">
      <w:pPr>
        <w:pStyle w:val="ListParagraph"/>
        <w:numPr>
          <w:ilvl w:val="0"/>
          <w:numId w:val="36"/>
        </w:numPr>
        <w:jc w:val="both"/>
        <w:rPr>
          <w:rFonts w:asciiTheme="majorHAnsi" w:hAnsiTheme="majorHAnsi"/>
        </w:rPr>
      </w:pPr>
      <w:r w:rsidRPr="008B38ED">
        <w:rPr>
          <w:rFonts w:asciiTheme="majorHAnsi" w:hAnsiTheme="majorHAnsi"/>
        </w:rPr>
        <w:t>Diagnose and manage common mechanical circulatory support complications.</w:t>
      </w:r>
    </w:p>
    <w:p w14:paraId="0EE420B7" w14:textId="427F5023" w:rsidR="00066F70" w:rsidRPr="00D75A08" w:rsidRDefault="00F76DA1" w:rsidP="00DD75D4">
      <w:pPr>
        <w:pStyle w:val="ListParagraph"/>
        <w:numPr>
          <w:ilvl w:val="0"/>
          <w:numId w:val="36"/>
        </w:numPr>
        <w:jc w:val="both"/>
        <w:rPr>
          <w:rFonts w:asciiTheme="majorHAnsi" w:hAnsiTheme="majorHAnsi"/>
        </w:rPr>
      </w:pPr>
      <w:r w:rsidRPr="008B38ED">
        <w:rPr>
          <w:rFonts w:asciiTheme="majorHAnsi" w:hAnsiTheme="majorHAnsi"/>
        </w:rPr>
        <w:t>Optimize the decision process and the long term options in V-A ECMO and temporary VAD patients</w:t>
      </w:r>
      <w:r>
        <w:rPr>
          <w:rFonts w:asciiTheme="majorHAnsi" w:hAnsiTheme="majorHAnsi"/>
        </w:rPr>
        <w:t>.</w:t>
      </w:r>
    </w:p>
    <w:p w14:paraId="671B3873" w14:textId="77777777" w:rsidR="0088669F" w:rsidRDefault="0088669F">
      <w:r>
        <w:br w:type="page"/>
      </w:r>
    </w:p>
    <w:p w14:paraId="06A91CE4" w14:textId="77777777" w:rsidR="0088669F" w:rsidRPr="0088669F" w:rsidRDefault="0088669F" w:rsidP="0088669F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 w:rsidRPr="0088669F">
        <w:rPr>
          <w:rFonts w:ascii="Calibri Light" w:eastAsia="Times New Roman" w:hAnsi="Calibri Light" w:cs="Calibri Light"/>
          <w:b/>
          <w:bCs/>
          <w:color w:val="212121"/>
          <w:sz w:val="23"/>
          <w:szCs w:val="23"/>
          <w:lang w:val="en"/>
        </w:rPr>
        <w:lastRenderedPageBreak/>
        <w:t>Registration and certification</w:t>
      </w:r>
    </w:p>
    <w:p w14:paraId="20C61924" w14:textId="77777777" w:rsidR="0088669F" w:rsidRPr="0088669F" w:rsidRDefault="0088669F" w:rsidP="0088669F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 w:rsidRPr="0088669F">
        <w:rPr>
          <w:rFonts w:ascii="Calibri Light" w:eastAsia="Times New Roman" w:hAnsi="Calibri Light" w:cs="Calibri Light"/>
          <w:color w:val="212121"/>
          <w:sz w:val="23"/>
          <w:szCs w:val="23"/>
          <w:lang w:val="en"/>
        </w:rPr>
        <w:t>Registration is $2500 American Dollars</w:t>
      </w:r>
    </w:p>
    <w:p w14:paraId="6ABF4A66" w14:textId="51863B83" w:rsidR="0088669F" w:rsidRPr="0088669F" w:rsidRDefault="0088669F" w:rsidP="0088669F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 w:rsidRPr="0088669F">
        <w:rPr>
          <w:rFonts w:ascii="Calibri Light" w:eastAsia="Times New Roman" w:hAnsi="Calibri Light" w:cs="Calibri Light"/>
          <w:color w:val="212121"/>
          <w:sz w:val="23"/>
          <w:szCs w:val="23"/>
          <w:lang w:val="en"/>
        </w:rPr>
        <w:t>Registration includes access</w:t>
      </w:r>
      <w:r>
        <w:rPr>
          <w:rFonts w:ascii="Calibri Light" w:eastAsia="Times New Roman" w:hAnsi="Calibri Light" w:cs="Calibri Light"/>
          <w:color w:val="212121"/>
          <w:sz w:val="23"/>
          <w:szCs w:val="23"/>
          <w:lang w:val="en"/>
        </w:rPr>
        <w:t xml:space="preserve"> to HARVI simulation software, T</w:t>
      </w:r>
      <w:r w:rsidRPr="0088669F">
        <w:rPr>
          <w:rFonts w:ascii="Calibri Light" w:eastAsia="Times New Roman" w:hAnsi="Calibri Light" w:cs="Calibri Light"/>
          <w:color w:val="212121"/>
          <w:sz w:val="23"/>
          <w:szCs w:val="23"/>
          <w:lang w:val="en"/>
        </w:rPr>
        <w:t>raining material</w:t>
      </w:r>
      <w:r>
        <w:rPr>
          <w:rFonts w:ascii="Calibri Light" w:eastAsia="Times New Roman" w:hAnsi="Calibri Light" w:cs="Calibri Light"/>
          <w:color w:val="212121"/>
          <w:sz w:val="23"/>
          <w:szCs w:val="23"/>
          <w:lang w:val="en"/>
        </w:rPr>
        <w:t>s</w:t>
      </w:r>
      <w:r w:rsidRPr="0088669F">
        <w:rPr>
          <w:rFonts w:ascii="Calibri Light" w:eastAsia="Times New Roman" w:hAnsi="Calibri Light" w:cs="Calibri Light"/>
          <w:color w:val="212121"/>
          <w:sz w:val="23"/>
          <w:szCs w:val="23"/>
          <w:lang w:val="en"/>
        </w:rPr>
        <w:t>, lunch and coffee</w:t>
      </w:r>
    </w:p>
    <w:p w14:paraId="65686745" w14:textId="77777777" w:rsidR="0088669F" w:rsidRPr="0088669F" w:rsidRDefault="0088669F" w:rsidP="0088669F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 w:rsidRPr="0088669F">
        <w:rPr>
          <w:rFonts w:ascii="Calibri Light" w:eastAsia="Times New Roman" w:hAnsi="Calibri Light" w:cs="Calibri Light"/>
          <w:color w:val="212121"/>
          <w:sz w:val="23"/>
          <w:szCs w:val="23"/>
        </w:rPr>
        <w:t> </w:t>
      </w:r>
    </w:p>
    <w:p w14:paraId="714EAD70" w14:textId="77777777" w:rsidR="0088669F" w:rsidRPr="0088669F" w:rsidRDefault="0088669F" w:rsidP="0088669F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 w:rsidRPr="0088669F">
        <w:rPr>
          <w:rFonts w:ascii="Calibri Light" w:eastAsia="Times New Roman" w:hAnsi="Calibri Light" w:cs="Calibri Light"/>
          <w:b/>
          <w:bCs/>
          <w:color w:val="212121"/>
          <w:sz w:val="23"/>
          <w:szCs w:val="23"/>
          <w:lang w:val="en"/>
        </w:rPr>
        <w:t>Place and dates of the course</w:t>
      </w:r>
    </w:p>
    <w:p w14:paraId="7C1C0871" w14:textId="624FB9A6" w:rsidR="0088669F" w:rsidRPr="0043422A" w:rsidRDefault="0088669F" w:rsidP="0088669F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val="es-CO"/>
        </w:rPr>
      </w:pPr>
      <w:r>
        <w:rPr>
          <w:rFonts w:ascii="Calibri Light" w:eastAsia="Times New Roman" w:hAnsi="Calibri Light" w:cs="Calibri Light"/>
          <w:color w:val="212121"/>
          <w:sz w:val="23"/>
          <w:szCs w:val="23"/>
          <w:lang w:val="en"/>
        </w:rPr>
        <w:t xml:space="preserve">Location: </w:t>
      </w:r>
      <w:r w:rsidRPr="0088669F">
        <w:rPr>
          <w:rFonts w:ascii="Calibri Light" w:eastAsia="Times New Roman" w:hAnsi="Calibri Light" w:cs="Calibri Light"/>
          <w:color w:val="212121"/>
          <w:sz w:val="23"/>
          <w:szCs w:val="23"/>
          <w:lang w:val="en"/>
        </w:rPr>
        <w:t xml:space="preserve"> FCV International Hospital of Colombia</w:t>
      </w:r>
      <w:r>
        <w:rPr>
          <w:rFonts w:ascii="Calibri Light" w:eastAsia="Times New Roman" w:hAnsi="Calibri Light" w:cs="Calibri Light"/>
          <w:color w:val="212121"/>
          <w:sz w:val="23"/>
          <w:szCs w:val="23"/>
          <w:lang w:val="en"/>
        </w:rPr>
        <w:t xml:space="preserve">.  </w:t>
      </w:r>
      <w:r w:rsidRPr="0043422A">
        <w:rPr>
          <w:rFonts w:ascii="Calibri Light" w:eastAsia="Times New Roman" w:hAnsi="Calibri Light" w:cs="Calibri Light"/>
          <w:color w:val="212121"/>
          <w:sz w:val="23"/>
          <w:szCs w:val="23"/>
          <w:lang w:val="es-CO"/>
        </w:rPr>
        <w:t>Bucaramanga, Colombia</w:t>
      </w:r>
    </w:p>
    <w:p w14:paraId="5A7CD6A7" w14:textId="2791F211" w:rsidR="0088669F" w:rsidRPr="0043422A" w:rsidRDefault="0088669F" w:rsidP="0088669F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val="es-CO"/>
        </w:rPr>
      </w:pPr>
      <w:r w:rsidRPr="0043422A">
        <w:rPr>
          <w:rFonts w:ascii="Calibri Light" w:eastAsia="Times New Roman" w:hAnsi="Calibri Light" w:cs="Calibri Light"/>
          <w:color w:val="212121"/>
          <w:sz w:val="23"/>
          <w:szCs w:val="23"/>
          <w:lang w:val="es-CO"/>
        </w:rPr>
        <w:t>Dates: 16 to 19 November 2017</w:t>
      </w:r>
    </w:p>
    <w:p w14:paraId="0243AB66" w14:textId="77777777" w:rsidR="0088669F" w:rsidRPr="0043422A" w:rsidRDefault="0088669F" w:rsidP="0088669F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val="es-CO"/>
        </w:rPr>
      </w:pPr>
      <w:r w:rsidRPr="0043422A">
        <w:rPr>
          <w:rFonts w:ascii="Calibri Light" w:eastAsia="Times New Roman" w:hAnsi="Calibri Light" w:cs="Calibri Light"/>
          <w:color w:val="212121"/>
          <w:sz w:val="23"/>
          <w:szCs w:val="23"/>
          <w:lang w:val="es-CO"/>
        </w:rPr>
        <w:t> </w:t>
      </w:r>
    </w:p>
    <w:p w14:paraId="79131CA7" w14:textId="77777777" w:rsidR="0088669F" w:rsidRPr="0043422A" w:rsidRDefault="0088669F" w:rsidP="0088669F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val="es-CO"/>
        </w:rPr>
      </w:pPr>
      <w:r w:rsidRPr="0043422A">
        <w:rPr>
          <w:rFonts w:ascii="Calibri Light" w:eastAsia="Times New Roman" w:hAnsi="Calibri Light" w:cs="Calibri Light"/>
          <w:b/>
          <w:bCs/>
          <w:color w:val="212121"/>
          <w:sz w:val="23"/>
          <w:szCs w:val="23"/>
          <w:lang w:val="es-CO"/>
        </w:rPr>
        <w:t>Contact</w:t>
      </w:r>
    </w:p>
    <w:p w14:paraId="6D3F2023" w14:textId="77777777" w:rsidR="0088669F" w:rsidRPr="0043422A" w:rsidRDefault="009050B2" w:rsidP="0088669F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val="es-CO"/>
        </w:rPr>
      </w:pPr>
      <w:hyperlink r:id="rId13" w:tgtFrame="_blank" w:history="1">
        <w:r w:rsidR="0088669F" w:rsidRPr="0043422A">
          <w:rPr>
            <w:rFonts w:ascii="Calibri Light" w:eastAsia="Times New Roman" w:hAnsi="Calibri Light" w:cs="Calibri Light"/>
            <w:color w:val="0000FF"/>
            <w:sz w:val="23"/>
            <w:szCs w:val="23"/>
            <w:u w:val="single"/>
            <w:lang w:val="es-CO"/>
          </w:rPr>
          <w:t>eventosacademicos@fcv.org</w:t>
        </w:r>
      </w:hyperlink>
    </w:p>
    <w:p w14:paraId="29C0DE05" w14:textId="77777777" w:rsidR="0088669F" w:rsidRPr="0043422A" w:rsidRDefault="009050B2" w:rsidP="0088669F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val="es-CO"/>
        </w:rPr>
      </w:pPr>
      <w:hyperlink r:id="rId14" w:tgtFrame="_blank" w:history="1">
        <w:r w:rsidR="0088669F" w:rsidRPr="0043422A">
          <w:rPr>
            <w:rFonts w:ascii="Calibri Light" w:eastAsia="Times New Roman" w:hAnsi="Calibri Light" w:cs="Calibri Light"/>
            <w:color w:val="0000FF"/>
            <w:sz w:val="23"/>
            <w:szCs w:val="23"/>
            <w:u w:val="single"/>
            <w:lang w:val="es-CO"/>
          </w:rPr>
          <w:t>demotucordis@fcv.org</w:t>
        </w:r>
      </w:hyperlink>
    </w:p>
    <w:p w14:paraId="671230AB" w14:textId="77777777" w:rsidR="0088669F" w:rsidRPr="0088669F" w:rsidRDefault="0088669F" w:rsidP="0088669F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 w:rsidRPr="0088669F">
        <w:rPr>
          <w:rFonts w:ascii="Calibri Light" w:eastAsia="Times New Roman" w:hAnsi="Calibri Light" w:cs="Calibri Light"/>
          <w:color w:val="212121"/>
          <w:sz w:val="23"/>
          <w:szCs w:val="23"/>
          <w:lang w:val="en"/>
        </w:rPr>
        <w:t>Cellphone number +573174368073</w:t>
      </w:r>
    </w:p>
    <w:p w14:paraId="3FE1FB92" w14:textId="77777777" w:rsidR="0088669F" w:rsidRPr="0088669F" w:rsidRDefault="0088669F" w:rsidP="0088669F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 w:rsidRPr="0088669F">
        <w:rPr>
          <w:rFonts w:ascii="Calibri Light" w:eastAsia="Times New Roman" w:hAnsi="Calibri Light" w:cs="Calibri Light"/>
          <w:color w:val="212121"/>
          <w:sz w:val="23"/>
          <w:szCs w:val="23"/>
          <w:lang w:val="en"/>
        </w:rPr>
        <w:t> </w:t>
      </w:r>
    </w:p>
    <w:p w14:paraId="5B7CD5A5" w14:textId="77777777" w:rsidR="0088669F" w:rsidRPr="0088669F" w:rsidRDefault="0088669F" w:rsidP="0088669F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 w:rsidRPr="0088669F">
        <w:rPr>
          <w:rFonts w:ascii="Calibri Light" w:eastAsia="Times New Roman" w:hAnsi="Calibri Light" w:cs="Calibri Light"/>
          <w:b/>
          <w:bCs/>
          <w:color w:val="212121"/>
          <w:sz w:val="23"/>
          <w:szCs w:val="23"/>
          <w:lang w:val="en"/>
        </w:rPr>
        <w:t>Hotel information</w:t>
      </w:r>
    </w:p>
    <w:p w14:paraId="5F1D1154" w14:textId="77777777" w:rsidR="0088669F" w:rsidRPr="0088669F" w:rsidRDefault="0088669F" w:rsidP="0088669F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 w:rsidRPr="0088669F">
        <w:rPr>
          <w:rFonts w:ascii="Calibri Light" w:eastAsia="Times New Roman" w:hAnsi="Calibri Light" w:cs="Calibri Light"/>
          <w:color w:val="212121"/>
          <w:sz w:val="23"/>
          <w:szCs w:val="23"/>
          <w:lang w:val="en"/>
        </w:rPr>
        <w:t>Registrants to the course will have a corporate discount in the following Hotels.</w:t>
      </w:r>
    </w:p>
    <w:p w14:paraId="46423BA0" w14:textId="77777777" w:rsidR="0088669F" w:rsidRPr="0088669F" w:rsidRDefault="0088669F" w:rsidP="0088669F">
      <w:pPr>
        <w:pStyle w:val="ListParagraph"/>
        <w:numPr>
          <w:ilvl w:val="0"/>
          <w:numId w:val="38"/>
        </w:num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 w:rsidRPr="0088669F">
        <w:rPr>
          <w:rFonts w:ascii="Calibri Light" w:eastAsia="Times New Roman" w:hAnsi="Calibri Light" w:cs="Calibri Light"/>
          <w:color w:val="212121"/>
          <w:sz w:val="23"/>
          <w:szCs w:val="23"/>
        </w:rPr>
        <w:t xml:space="preserve">Club </w:t>
      </w:r>
      <w:proofErr w:type="spellStart"/>
      <w:r w:rsidRPr="0088669F">
        <w:rPr>
          <w:rFonts w:ascii="Calibri Light" w:eastAsia="Times New Roman" w:hAnsi="Calibri Light" w:cs="Calibri Light"/>
          <w:color w:val="212121"/>
          <w:sz w:val="23"/>
          <w:szCs w:val="23"/>
        </w:rPr>
        <w:t>Campestre</w:t>
      </w:r>
      <w:proofErr w:type="spellEnd"/>
      <w:r w:rsidRPr="0088669F">
        <w:rPr>
          <w:rFonts w:ascii="Calibri Light" w:eastAsia="Times New Roman" w:hAnsi="Calibri Light" w:cs="Calibri Light"/>
          <w:color w:val="212121"/>
          <w:sz w:val="23"/>
          <w:szCs w:val="23"/>
        </w:rPr>
        <w:t xml:space="preserve"> de Bucaramanga. </w:t>
      </w:r>
    </w:p>
    <w:p w14:paraId="792E9D0D" w14:textId="75F6491B" w:rsidR="0088669F" w:rsidRPr="0088669F" w:rsidRDefault="00E94B5E" w:rsidP="0088669F">
      <w:pPr>
        <w:shd w:val="clear" w:color="auto" w:fill="FFFFFF"/>
        <w:ind w:firstLine="708"/>
        <w:rPr>
          <w:rFonts w:ascii="Segoe UI" w:eastAsia="Times New Roman" w:hAnsi="Segoe UI" w:cs="Segoe UI"/>
          <w:color w:val="212121"/>
          <w:sz w:val="23"/>
          <w:szCs w:val="23"/>
        </w:rPr>
      </w:pPr>
      <w:hyperlink r:id="rId15" w:tgtFrame="_blank" w:history="1">
        <w:r w:rsidR="0088669F" w:rsidRPr="0088669F">
          <w:rPr>
            <w:rFonts w:ascii="Calibri Light" w:eastAsia="Times New Roman" w:hAnsi="Calibri Light" w:cs="Calibri Light"/>
            <w:color w:val="0000FF"/>
            <w:sz w:val="23"/>
            <w:szCs w:val="23"/>
            <w:u w:val="single"/>
          </w:rPr>
          <w:t>http://www.campestrebucaramanga.com/hotel/</w:t>
        </w:r>
      </w:hyperlink>
    </w:p>
    <w:p w14:paraId="0C4BFE40" w14:textId="5240CF08" w:rsidR="0088669F" w:rsidRPr="0088669F" w:rsidRDefault="0088669F" w:rsidP="0088669F">
      <w:pPr>
        <w:pStyle w:val="ListParagraph"/>
        <w:numPr>
          <w:ilvl w:val="0"/>
          <w:numId w:val="38"/>
        </w:num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 w:rsidRPr="0088669F">
        <w:rPr>
          <w:rFonts w:ascii="Calibri Light" w:eastAsia="Times New Roman" w:hAnsi="Calibri Light" w:cs="Calibri Light"/>
          <w:color w:val="212121"/>
          <w:sz w:val="23"/>
          <w:szCs w:val="23"/>
        </w:rPr>
        <w:t>Hotel Holiday inn Cacique</w:t>
      </w:r>
      <w:r>
        <w:rPr>
          <w:rFonts w:ascii="Calibri Light" w:eastAsia="Times New Roman" w:hAnsi="Calibri Light" w:cs="Calibri Light"/>
          <w:color w:val="212121"/>
          <w:sz w:val="23"/>
          <w:szCs w:val="23"/>
        </w:rPr>
        <w:t xml:space="preserve"> Bucaramanga. </w:t>
      </w:r>
      <w:r w:rsidRPr="0088669F">
        <w:rPr>
          <w:rFonts w:ascii="Calibri Light" w:eastAsia="Times New Roman" w:hAnsi="Calibri Light" w:cs="Calibri Light"/>
          <w:color w:val="212121"/>
          <w:sz w:val="23"/>
          <w:szCs w:val="23"/>
        </w:rPr>
        <w:t xml:space="preserve"> </w:t>
      </w:r>
      <w:hyperlink r:id="rId16" w:tgtFrame="_blank" w:history="1">
        <w:r w:rsidRPr="0088669F">
          <w:rPr>
            <w:rFonts w:ascii="Calibri Light" w:eastAsia="Times New Roman" w:hAnsi="Calibri Light" w:cs="Calibri Light"/>
            <w:color w:val="0000FF"/>
            <w:sz w:val="23"/>
            <w:szCs w:val="23"/>
            <w:u w:val="single"/>
          </w:rPr>
          <w:t>https://www.holidayinn.com/hotels/us/es/bucaramanga</w:t>
        </w:r>
      </w:hyperlink>
    </w:p>
    <w:p w14:paraId="5A65A0E9" w14:textId="77777777" w:rsidR="0088669F" w:rsidRDefault="0088669F" w:rsidP="0088669F">
      <w:pPr>
        <w:pBdr>
          <w:bottom w:val="single" w:sz="12" w:space="1" w:color="auto"/>
        </w:pBdr>
        <w:shd w:val="clear" w:color="auto" w:fill="FFFFFF"/>
        <w:rPr>
          <w:rFonts w:ascii="Calibri Light" w:eastAsia="Times New Roman" w:hAnsi="Calibri Light" w:cs="Calibri Light"/>
          <w:color w:val="212121"/>
          <w:sz w:val="23"/>
          <w:szCs w:val="23"/>
        </w:rPr>
      </w:pPr>
      <w:r w:rsidRPr="0088669F">
        <w:rPr>
          <w:rFonts w:ascii="Calibri Light" w:eastAsia="Times New Roman" w:hAnsi="Calibri Light" w:cs="Calibri Light"/>
          <w:color w:val="212121"/>
          <w:sz w:val="23"/>
          <w:szCs w:val="23"/>
        </w:rPr>
        <w:t> </w:t>
      </w:r>
    </w:p>
    <w:p w14:paraId="5A906BBA" w14:textId="77777777" w:rsidR="001574FC" w:rsidRDefault="001574FC" w:rsidP="0088669F">
      <w:pPr>
        <w:shd w:val="clear" w:color="auto" w:fill="FFFFFF"/>
        <w:rPr>
          <w:rFonts w:ascii="Calibri Light" w:eastAsia="Times New Roman" w:hAnsi="Calibri Light" w:cs="Calibri Light"/>
          <w:color w:val="212121"/>
          <w:sz w:val="23"/>
          <w:szCs w:val="23"/>
        </w:rPr>
      </w:pPr>
    </w:p>
    <w:p w14:paraId="3CEC0B08" w14:textId="0FABFC8A" w:rsidR="0088669F" w:rsidRPr="001574FC" w:rsidRDefault="0088669F" w:rsidP="001574FC">
      <w:pPr>
        <w:shd w:val="clear" w:color="auto" w:fill="FFFFFF"/>
        <w:jc w:val="center"/>
        <w:rPr>
          <w:rFonts w:ascii="Segoe UI" w:eastAsia="Times New Roman" w:hAnsi="Segoe UI" w:cs="Segoe UI"/>
          <w:b/>
          <w:color w:val="212121"/>
          <w:sz w:val="36"/>
          <w:u w:val="single"/>
        </w:rPr>
      </w:pPr>
      <w:r w:rsidRPr="001574FC">
        <w:rPr>
          <w:rFonts w:ascii="Calibri Light" w:eastAsia="Times New Roman" w:hAnsi="Calibri Light" w:cs="Calibri Light"/>
          <w:b/>
          <w:color w:val="212121"/>
          <w:sz w:val="36"/>
          <w:u w:val="single"/>
        </w:rPr>
        <w:t>COURSE PROGRAM</w:t>
      </w:r>
    </w:p>
    <w:p w14:paraId="5403F134" w14:textId="77777777" w:rsidR="0088669F" w:rsidRDefault="0088669F"/>
    <w:p w14:paraId="0272E6EA" w14:textId="77777777" w:rsidR="0043422A" w:rsidRPr="001574FC" w:rsidRDefault="0043422A" w:rsidP="0043422A">
      <w:pPr>
        <w:rPr>
          <w:b/>
          <w:sz w:val="32"/>
        </w:rPr>
      </w:pPr>
      <w:r w:rsidRPr="001574FC">
        <w:rPr>
          <w:b/>
          <w:sz w:val="32"/>
        </w:rPr>
        <w:t>DAY 1 NOVEMBER, THURSDAY 16</w:t>
      </w:r>
      <w:r w:rsidRPr="001574FC">
        <w:rPr>
          <w:b/>
          <w:sz w:val="32"/>
          <w:vertAlign w:val="superscript"/>
        </w:rPr>
        <w:t>TH</w:t>
      </w:r>
      <w:r w:rsidRPr="001574FC">
        <w:rPr>
          <w:b/>
          <w:sz w:val="32"/>
        </w:rPr>
        <w:t xml:space="preserve"> </w:t>
      </w:r>
    </w:p>
    <w:p w14:paraId="70EB5E87" w14:textId="77777777" w:rsidR="001574FC" w:rsidRDefault="001574FC" w:rsidP="0043422A">
      <w:pPr>
        <w:rPr>
          <w:b/>
        </w:rPr>
      </w:pPr>
    </w:p>
    <w:p w14:paraId="15087713" w14:textId="77777777" w:rsidR="001574FC" w:rsidRDefault="0043422A" w:rsidP="001574FC">
      <w:pPr>
        <w:pStyle w:val="Heading1"/>
        <w:spacing w:before="0"/>
        <w:jc w:val="center"/>
      </w:pPr>
      <w:r>
        <w:t xml:space="preserve">MORNING SESSION: </w:t>
      </w:r>
    </w:p>
    <w:p w14:paraId="43ADEC4F" w14:textId="00CCE3DB" w:rsidR="0043422A" w:rsidRDefault="0043422A" w:rsidP="001574FC">
      <w:pPr>
        <w:pStyle w:val="Heading1"/>
        <w:spacing w:before="0"/>
        <w:jc w:val="center"/>
      </w:pPr>
      <w:r>
        <w:t>ADVANCED HEMODYNAMIC PHYSIOLOGY BOOT CAMP</w:t>
      </w:r>
    </w:p>
    <w:p w14:paraId="024F7E60" w14:textId="77777777" w:rsidR="0043422A" w:rsidRDefault="0043422A" w:rsidP="001574FC"/>
    <w:p w14:paraId="3EAFDD07" w14:textId="3F742C8C" w:rsidR="0043422A" w:rsidRPr="00CA5D28" w:rsidRDefault="001574FC" w:rsidP="0043422A">
      <w:r>
        <w:t xml:space="preserve">Under Dr. </w:t>
      </w:r>
      <w:r w:rsidR="0043422A">
        <w:t xml:space="preserve">Marc </w:t>
      </w:r>
      <w:r>
        <w:t>Dickstein’s direction, developer of HARVI, groups</w:t>
      </w:r>
      <w:r w:rsidR="0043422A">
        <w:t xml:space="preserve"> of 6 students with </w:t>
      </w:r>
      <w:r>
        <w:t xml:space="preserve">a trained instructor per group will work with </w:t>
      </w:r>
      <w:r w:rsidR="00E94682">
        <w:t>HARVI, the</w:t>
      </w:r>
      <w:r>
        <w:t xml:space="preserve"> advanced physiology simulator</w:t>
      </w:r>
      <w:proofErr w:type="gramStart"/>
      <w:r w:rsidR="00E94682">
        <w:t xml:space="preserve">, </w:t>
      </w:r>
      <w:r>
        <w:t xml:space="preserve"> to</w:t>
      </w:r>
      <w:proofErr w:type="gramEnd"/>
      <w:r>
        <w:t xml:space="preserve"> review </w:t>
      </w:r>
      <w:r w:rsidR="00E94682">
        <w:t xml:space="preserve">and learn </w:t>
      </w:r>
      <w:r>
        <w:t xml:space="preserve">advanced hemodynamic physiology concepts.  </w:t>
      </w:r>
      <w:r w:rsidR="0043422A">
        <w:t xml:space="preserve">Each student </w:t>
      </w:r>
      <w:r>
        <w:t>will</w:t>
      </w:r>
      <w:r w:rsidR="0043422A">
        <w:t xml:space="preserve"> receive access </w:t>
      </w:r>
      <w:r>
        <w:t>to the HARVI simulator and the instructional materials</w:t>
      </w:r>
      <w:r w:rsidR="0043422A">
        <w:t xml:space="preserve">. </w:t>
      </w:r>
      <w:r w:rsidR="00E94682">
        <w:t xml:space="preserve"> </w:t>
      </w:r>
      <w:r w:rsidR="0043422A">
        <w:t xml:space="preserve">Each class will have exercises and the students will complete </w:t>
      </w:r>
      <w:r w:rsidR="00E94682">
        <w:t>these exercises using the HARVI simulator</w:t>
      </w:r>
      <w:r w:rsidR="0043422A">
        <w:t xml:space="preserve">. </w:t>
      </w:r>
    </w:p>
    <w:p w14:paraId="6D36D18E" w14:textId="77777777" w:rsidR="0043422A" w:rsidRPr="003B5AEE" w:rsidRDefault="0043422A" w:rsidP="0043422A">
      <w:pPr>
        <w:rPr>
          <w:b/>
        </w:rPr>
      </w:pPr>
    </w:p>
    <w:p w14:paraId="6B12238D" w14:textId="77B763FA" w:rsidR="0043422A" w:rsidRDefault="0043422A" w:rsidP="0043422A">
      <w:pPr>
        <w:pStyle w:val="ListParagraph"/>
        <w:numPr>
          <w:ilvl w:val="0"/>
          <w:numId w:val="25"/>
        </w:numPr>
        <w:rPr>
          <w:color w:val="000000" w:themeColor="text1"/>
        </w:rPr>
      </w:pPr>
      <w:r>
        <w:rPr>
          <w:color w:val="000000" w:themeColor="text1"/>
        </w:rPr>
        <w:t>7:00 – 08:00 INTRODUCTION AND LEARNING OBJE</w:t>
      </w:r>
      <w:r w:rsidR="001574FC">
        <w:rPr>
          <w:color w:val="000000" w:themeColor="text1"/>
        </w:rPr>
        <w:t>C</w:t>
      </w:r>
      <w:r>
        <w:rPr>
          <w:color w:val="000000" w:themeColor="text1"/>
        </w:rPr>
        <w:t>TIVES</w:t>
      </w:r>
    </w:p>
    <w:p w14:paraId="31EAD8E0" w14:textId="77777777" w:rsidR="0043422A" w:rsidRDefault="0043422A" w:rsidP="0043422A">
      <w:pPr>
        <w:pStyle w:val="ListParagraph"/>
        <w:numPr>
          <w:ilvl w:val="0"/>
          <w:numId w:val="25"/>
        </w:numPr>
        <w:rPr>
          <w:color w:val="000000" w:themeColor="text1"/>
        </w:rPr>
      </w:pPr>
      <w:r>
        <w:rPr>
          <w:color w:val="000000" w:themeColor="text1"/>
        </w:rPr>
        <w:t xml:space="preserve">08:00-12:00 PHYSIOLOGY TRAINING </w:t>
      </w:r>
    </w:p>
    <w:p w14:paraId="198EDE92" w14:textId="77777777" w:rsidR="0043422A" w:rsidRDefault="0043422A" w:rsidP="0043422A">
      <w:pPr>
        <w:pStyle w:val="ListParagraph"/>
        <w:rPr>
          <w:color w:val="000000" w:themeColor="text1"/>
        </w:rPr>
      </w:pPr>
      <w:r>
        <w:rPr>
          <w:color w:val="000000" w:themeColor="text1"/>
        </w:rPr>
        <w:t>VENTRICULAR FUNCTION AND VENOUS AND ARTERIAL ENGAGEMENT</w:t>
      </w:r>
    </w:p>
    <w:p w14:paraId="18FD4EAC" w14:textId="77777777" w:rsidR="0043422A" w:rsidRDefault="0043422A" w:rsidP="0043422A">
      <w:pPr>
        <w:pStyle w:val="ListParagraph"/>
        <w:rPr>
          <w:color w:val="000000" w:themeColor="text1"/>
        </w:rPr>
      </w:pPr>
      <w:r>
        <w:rPr>
          <w:color w:val="000000" w:themeColor="text1"/>
        </w:rPr>
        <w:t xml:space="preserve">ACUTE SHOCK </w:t>
      </w:r>
    </w:p>
    <w:p w14:paraId="48BFE8D6" w14:textId="77777777" w:rsidR="0043422A" w:rsidRDefault="0043422A" w:rsidP="0043422A">
      <w:pPr>
        <w:pStyle w:val="ListParagraph"/>
        <w:rPr>
          <w:color w:val="000000" w:themeColor="text1"/>
        </w:rPr>
      </w:pPr>
      <w:r>
        <w:rPr>
          <w:color w:val="000000" w:themeColor="text1"/>
        </w:rPr>
        <w:t>CHRONIC HEART FAILURE</w:t>
      </w:r>
    </w:p>
    <w:p w14:paraId="0554371B" w14:textId="77777777" w:rsidR="0043422A" w:rsidRDefault="0043422A" w:rsidP="0043422A">
      <w:pPr>
        <w:pStyle w:val="ListParagraph"/>
        <w:rPr>
          <w:color w:val="000000" w:themeColor="text1"/>
        </w:rPr>
      </w:pPr>
      <w:r>
        <w:rPr>
          <w:color w:val="000000" w:themeColor="text1"/>
        </w:rPr>
        <w:t>FOCUS TREATMENT IN CARDIAC PERFORMANCE</w:t>
      </w:r>
      <w:bookmarkStart w:id="0" w:name="_GoBack"/>
      <w:bookmarkEnd w:id="0"/>
    </w:p>
    <w:p w14:paraId="0AD2C6BA" w14:textId="77777777" w:rsidR="0043422A" w:rsidRDefault="0043422A" w:rsidP="0043422A">
      <w:pPr>
        <w:pStyle w:val="ListParagraph"/>
        <w:rPr>
          <w:color w:val="000000" w:themeColor="text1"/>
        </w:rPr>
      </w:pPr>
      <w:r>
        <w:rPr>
          <w:color w:val="000000" w:themeColor="text1"/>
        </w:rPr>
        <w:t>CIRCULATION, LOW CARDIAC OUTPUT AND ORGAN DISFUNCTION</w:t>
      </w:r>
    </w:p>
    <w:p w14:paraId="531E7EB9" w14:textId="77777777" w:rsidR="0043422A" w:rsidRDefault="0043422A" w:rsidP="0043422A">
      <w:pPr>
        <w:pStyle w:val="ListParagrap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53F05F0A" w14:textId="77777777" w:rsidR="0043422A" w:rsidRDefault="0043422A" w:rsidP="0043422A">
      <w:pPr>
        <w:pStyle w:val="ListParagraph"/>
        <w:numPr>
          <w:ilvl w:val="0"/>
          <w:numId w:val="25"/>
        </w:numPr>
        <w:rPr>
          <w:color w:val="000000" w:themeColor="text1"/>
        </w:rPr>
      </w:pPr>
      <w:r w:rsidRPr="006177CF">
        <w:rPr>
          <w:color w:val="000000" w:themeColor="text1"/>
        </w:rPr>
        <w:t>1</w:t>
      </w:r>
      <w:r>
        <w:rPr>
          <w:color w:val="000000" w:themeColor="text1"/>
        </w:rPr>
        <w:t>2</w:t>
      </w:r>
      <w:r w:rsidRPr="006177CF">
        <w:rPr>
          <w:color w:val="000000" w:themeColor="text1"/>
        </w:rPr>
        <w:t>:00 – 14</w:t>
      </w:r>
      <w:r>
        <w:rPr>
          <w:color w:val="000000" w:themeColor="text1"/>
        </w:rPr>
        <w:t>:00 LUNCH</w:t>
      </w:r>
      <w:r w:rsidRPr="006177CF">
        <w:rPr>
          <w:color w:val="000000" w:themeColor="text1"/>
        </w:rPr>
        <w:t xml:space="preserve"> </w:t>
      </w:r>
    </w:p>
    <w:p w14:paraId="513D6A8C" w14:textId="77777777" w:rsidR="0043422A" w:rsidRDefault="0043422A" w:rsidP="001574FC">
      <w:pPr>
        <w:pStyle w:val="Heading1"/>
        <w:jc w:val="center"/>
      </w:pPr>
      <w:r>
        <w:lastRenderedPageBreak/>
        <w:t>AFTERNOON SESSION: ECMO AND TEMPORARY VAD SESION</w:t>
      </w:r>
    </w:p>
    <w:p w14:paraId="3C2D690E" w14:textId="77777777" w:rsidR="0043422A" w:rsidRDefault="0043422A" w:rsidP="0043422A"/>
    <w:p w14:paraId="35242304" w14:textId="77777777" w:rsidR="0043422A" w:rsidRPr="008E4066" w:rsidRDefault="0043422A" w:rsidP="0043422A">
      <w:r>
        <w:t>One introductory class and six wet lab sessions in groups of six students. Each wet lab will provide a practical learning activity focused in one concept or one skill related with the ECMO and temporary VAD hardware</w:t>
      </w:r>
    </w:p>
    <w:p w14:paraId="46601DA1" w14:textId="77777777" w:rsidR="0043422A" w:rsidRPr="006177CF" w:rsidRDefault="0043422A" w:rsidP="0043422A">
      <w:pPr>
        <w:ind w:left="360"/>
        <w:rPr>
          <w:color w:val="000000" w:themeColor="text1"/>
        </w:rPr>
      </w:pPr>
    </w:p>
    <w:tbl>
      <w:tblPr>
        <w:tblStyle w:val="TableGrid"/>
        <w:tblW w:w="0" w:type="auto"/>
        <w:tblInd w:w="422" w:type="dxa"/>
        <w:shd w:val="clear" w:color="auto" w:fill="76D6FF"/>
        <w:tblLook w:val="04A0" w:firstRow="1" w:lastRow="0" w:firstColumn="1" w:lastColumn="0" w:noHBand="0" w:noVBand="1"/>
      </w:tblPr>
      <w:tblGrid>
        <w:gridCol w:w="1886"/>
        <w:gridCol w:w="5486"/>
      </w:tblGrid>
      <w:tr w:rsidR="0043422A" w14:paraId="0988B4CD" w14:textId="77777777" w:rsidTr="00A25C65">
        <w:trPr>
          <w:trHeight w:val="278"/>
        </w:trPr>
        <w:tc>
          <w:tcPr>
            <w:tcW w:w="1886" w:type="dxa"/>
            <w:shd w:val="clear" w:color="auto" w:fill="00B0F0"/>
          </w:tcPr>
          <w:p w14:paraId="705D86C5" w14:textId="77777777" w:rsidR="0043422A" w:rsidRPr="00E34E0A" w:rsidRDefault="0043422A" w:rsidP="00A25C65">
            <w:pPr>
              <w:ind w:firstLine="166"/>
            </w:pPr>
            <w:r>
              <w:t>14:00-14:30</w:t>
            </w:r>
          </w:p>
        </w:tc>
        <w:tc>
          <w:tcPr>
            <w:tcW w:w="5486" w:type="dxa"/>
            <w:shd w:val="clear" w:color="auto" w:fill="00B0F0"/>
          </w:tcPr>
          <w:p w14:paraId="4F08393D" w14:textId="77777777" w:rsidR="0043422A" w:rsidRPr="006B54E0" w:rsidRDefault="0043422A" w:rsidP="00A25C65">
            <w:pPr>
              <w:rPr>
                <w:b/>
                <w:color w:val="FFFFFF" w:themeColor="background1"/>
              </w:rPr>
            </w:pPr>
            <w:r w:rsidRPr="006B54E0">
              <w:rPr>
                <w:b/>
                <w:color w:val="FFFFFF" w:themeColor="background1"/>
              </w:rPr>
              <w:t>COMPONENTS AND VA ECMO CIRCUIT</w:t>
            </w:r>
          </w:p>
        </w:tc>
      </w:tr>
    </w:tbl>
    <w:p w14:paraId="5C8CD591" w14:textId="77777777" w:rsidR="0043422A" w:rsidRDefault="0043422A" w:rsidP="0043422A">
      <w:pPr>
        <w:pStyle w:val="ListParagraph"/>
        <w:rPr>
          <w:color w:val="000000" w:themeColor="text1"/>
        </w:rPr>
      </w:pPr>
    </w:p>
    <w:p w14:paraId="21EA0540" w14:textId="77777777" w:rsidR="0043422A" w:rsidRDefault="0043422A" w:rsidP="0043422A">
      <w:pPr>
        <w:pStyle w:val="ListParagraph"/>
        <w:rPr>
          <w:color w:val="000000" w:themeColor="text1"/>
        </w:rPr>
      </w:pPr>
      <w:r>
        <w:rPr>
          <w:color w:val="000000" w:themeColor="text1"/>
        </w:rPr>
        <w:t>SIMS SESSION 1:</w:t>
      </w:r>
    </w:p>
    <w:tbl>
      <w:tblPr>
        <w:tblStyle w:val="TableGrid"/>
        <w:tblW w:w="0" w:type="auto"/>
        <w:tblInd w:w="422" w:type="dxa"/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1886"/>
        <w:gridCol w:w="5486"/>
      </w:tblGrid>
      <w:tr w:rsidR="0043422A" w14:paraId="07F3F1C3" w14:textId="77777777" w:rsidTr="00A25C65">
        <w:trPr>
          <w:trHeight w:val="250"/>
        </w:trPr>
        <w:tc>
          <w:tcPr>
            <w:tcW w:w="1886" w:type="dxa"/>
            <w:shd w:val="clear" w:color="auto" w:fill="00B0F0"/>
          </w:tcPr>
          <w:p w14:paraId="29D83F78" w14:textId="77777777" w:rsidR="0043422A" w:rsidRPr="00E34E0A" w:rsidRDefault="0043422A" w:rsidP="00A25C65">
            <w:pPr>
              <w:ind w:firstLine="166"/>
            </w:pPr>
            <w:r>
              <w:t>14:30-15:00</w:t>
            </w:r>
          </w:p>
        </w:tc>
        <w:tc>
          <w:tcPr>
            <w:tcW w:w="5486" w:type="dxa"/>
            <w:shd w:val="clear" w:color="auto" w:fill="00B0F0"/>
          </w:tcPr>
          <w:p w14:paraId="6807A28D" w14:textId="77777777" w:rsidR="0043422A" w:rsidRPr="006B54E0" w:rsidRDefault="0043422A" w:rsidP="00A25C6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PUMP</w:t>
            </w:r>
            <w:r w:rsidRPr="006B54E0">
              <w:rPr>
                <w:b/>
                <w:color w:val="FFFFFF" w:themeColor="background1"/>
              </w:rPr>
              <w:t>S</w:t>
            </w:r>
          </w:p>
        </w:tc>
      </w:tr>
      <w:tr w:rsidR="0043422A" w14:paraId="47C0E292" w14:textId="77777777" w:rsidTr="00A25C65">
        <w:trPr>
          <w:trHeight w:val="250"/>
        </w:trPr>
        <w:tc>
          <w:tcPr>
            <w:tcW w:w="1886" w:type="dxa"/>
            <w:shd w:val="clear" w:color="auto" w:fill="00B0F0"/>
          </w:tcPr>
          <w:p w14:paraId="348E86F4" w14:textId="77777777" w:rsidR="0043422A" w:rsidRDefault="0043422A" w:rsidP="00A25C65">
            <w:pPr>
              <w:ind w:firstLine="166"/>
            </w:pPr>
            <w:r>
              <w:t>15:00-15:30</w:t>
            </w:r>
          </w:p>
        </w:tc>
        <w:tc>
          <w:tcPr>
            <w:tcW w:w="5486" w:type="dxa"/>
            <w:shd w:val="clear" w:color="auto" w:fill="00B0F0"/>
          </w:tcPr>
          <w:p w14:paraId="5ADC128F" w14:textId="77777777" w:rsidR="0043422A" w:rsidRPr="006B54E0" w:rsidRDefault="0043422A" w:rsidP="00A25C65">
            <w:pPr>
              <w:rPr>
                <w:b/>
                <w:color w:val="FFFFFF" w:themeColor="background1"/>
              </w:rPr>
            </w:pPr>
            <w:r w:rsidRPr="006B54E0">
              <w:rPr>
                <w:b/>
                <w:color w:val="FFFFFF" w:themeColor="background1"/>
              </w:rPr>
              <w:t>MEMBRANES</w:t>
            </w:r>
          </w:p>
        </w:tc>
      </w:tr>
      <w:tr w:rsidR="0043422A" w14:paraId="251B51F8" w14:textId="77777777" w:rsidTr="00A25C65">
        <w:trPr>
          <w:trHeight w:val="250"/>
        </w:trPr>
        <w:tc>
          <w:tcPr>
            <w:tcW w:w="1886" w:type="dxa"/>
            <w:shd w:val="clear" w:color="auto" w:fill="00B0F0"/>
          </w:tcPr>
          <w:p w14:paraId="4DC0E716" w14:textId="77777777" w:rsidR="0043422A" w:rsidRDefault="0043422A" w:rsidP="00A25C65">
            <w:pPr>
              <w:ind w:firstLine="166"/>
            </w:pPr>
            <w:r>
              <w:t>15:30-16:00</w:t>
            </w:r>
          </w:p>
        </w:tc>
        <w:tc>
          <w:tcPr>
            <w:tcW w:w="5486" w:type="dxa"/>
            <w:shd w:val="clear" w:color="auto" w:fill="00B0F0"/>
          </w:tcPr>
          <w:p w14:paraId="7C6E0DFB" w14:textId="77777777" w:rsidR="0043422A" w:rsidRPr="006B54E0" w:rsidRDefault="0043422A" w:rsidP="00A25C65">
            <w:pPr>
              <w:rPr>
                <w:b/>
                <w:color w:val="FFFFFF" w:themeColor="background1"/>
              </w:rPr>
            </w:pPr>
            <w:r w:rsidRPr="006B54E0">
              <w:rPr>
                <w:b/>
                <w:color w:val="FFFFFF" w:themeColor="background1"/>
              </w:rPr>
              <w:t>PUZZLE SESSION</w:t>
            </w:r>
          </w:p>
        </w:tc>
      </w:tr>
    </w:tbl>
    <w:p w14:paraId="24244D45" w14:textId="77777777" w:rsidR="0043422A" w:rsidRDefault="0043422A" w:rsidP="0043422A">
      <w:pPr>
        <w:rPr>
          <w:color w:val="000000" w:themeColor="text1"/>
        </w:rPr>
      </w:pPr>
    </w:p>
    <w:tbl>
      <w:tblPr>
        <w:tblStyle w:val="TableGrid"/>
        <w:tblW w:w="0" w:type="auto"/>
        <w:tblInd w:w="422" w:type="dxa"/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1886"/>
        <w:gridCol w:w="5486"/>
      </w:tblGrid>
      <w:tr w:rsidR="0043422A" w14:paraId="2A3607C1" w14:textId="77777777" w:rsidTr="00A25C65">
        <w:trPr>
          <w:trHeight w:val="250"/>
        </w:trPr>
        <w:tc>
          <w:tcPr>
            <w:tcW w:w="1886" w:type="dxa"/>
            <w:shd w:val="clear" w:color="auto" w:fill="538135" w:themeFill="accent6" w:themeFillShade="BF"/>
          </w:tcPr>
          <w:p w14:paraId="1FB5100F" w14:textId="77777777" w:rsidR="0043422A" w:rsidRPr="00E34E0A" w:rsidRDefault="0043422A" w:rsidP="00A25C65">
            <w:pPr>
              <w:ind w:firstLine="166"/>
            </w:pPr>
            <w:r>
              <w:t>16:00-16:30</w:t>
            </w:r>
          </w:p>
        </w:tc>
        <w:tc>
          <w:tcPr>
            <w:tcW w:w="5486" w:type="dxa"/>
            <w:shd w:val="clear" w:color="auto" w:fill="538135" w:themeFill="accent6" w:themeFillShade="BF"/>
          </w:tcPr>
          <w:p w14:paraId="0035C793" w14:textId="51835D2A" w:rsidR="0043422A" w:rsidRPr="00E34E0A" w:rsidRDefault="0043422A" w:rsidP="00A25C65">
            <w:r>
              <w:t>COFFE</w:t>
            </w:r>
            <w:r w:rsidR="001574FC">
              <w:t>E</w:t>
            </w:r>
          </w:p>
        </w:tc>
      </w:tr>
    </w:tbl>
    <w:p w14:paraId="75D4372D" w14:textId="77777777" w:rsidR="0043422A" w:rsidRDefault="0043422A" w:rsidP="0043422A">
      <w:pPr>
        <w:rPr>
          <w:color w:val="000000" w:themeColor="text1"/>
        </w:rPr>
      </w:pPr>
    </w:p>
    <w:p w14:paraId="6955AD2F" w14:textId="77777777" w:rsidR="0043422A" w:rsidRDefault="0043422A" w:rsidP="0043422A">
      <w:pPr>
        <w:pStyle w:val="ListParagraph"/>
        <w:rPr>
          <w:color w:val="000000" w:themeColor="text1"/>
        </w:rPr>
      </w:pPr>
      <w:r>
        <w:rPr>
          <w:color w:val="000000" w:themeColor="text1"/>
        </w:rPr>
        <w:t>SIMS SESSION 2:</w:t>
      </w:r>
    </w:p>
    <w:tbl>
      <w:tblPr>
        <w:tblStyle w:val="TableGrid"/>
        <w:tblW w:w="0" w:type="auto"/>
        <w:tblInd w:w="422" w:type="dxa"/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1886"/>
        <w:gridCol w:w="5486"/>
      </w:tblGrid>
      <w:tr w:rsidR="0043422A" w14:paraId="256425AE" w14:textId="77777777" w:rsidTr="00A25C65">
        <w:trPr>
          <w:trHeight w:val="250"/>
        </w:trPr>
        <w:tc>
          <w:tcPr>
            <w:tcW w:w="1886" w:type="dxa"/>
            <w:shd w:val="clear" w:color="auto" w:fill="00B0F0"/>
          </w:tcPr>
          <w:p w14:paraId="16E1DD63" w14:textId="77777777" w:rsidR="0043422A" w:rsidRPr="00E34E0A" w:rsidRDefault="0043422A" w:rsidP="00A25C65">
            <w:pPr>
              <w:ind w:firstLine="166"/>
            </w:pPr>
            <w:r>
              <w:t>16:30-17:00</w:t>
            </w:r>
          </w:p>
        </w:tc>
        <w:tc>
          <w:tcPr>
            <w:tcW w:w="5486" w:type="dxa"/>
            <w:shd w:val="clear" w:color="auto" w:fill="00B0F0"/>
          </w:tcPr>
          <w:p w14:paraId="71F6D55C" w14:textId="77777777" w:rsidR="0043422A" w:rsidRPr="006B54E0" w:rsidRDefault="0043422A" w:rsidP="00A25C65">
            <w:pPr>
              <w:rPr>
                <w:b/>
                <w:color w:val="FFFFFF" w:themeColor="background1"/>
              </w:rPr>
            </w:pPr>
            <w:r w:rsidRPr="006B54E0">
              <w:rPr>
                <w:b/>
                <w:color w:val="FFFFFF" w:themeColor="background1"/>
              </w:rPr>
              <w:t>CIRCUIT CHECK</w:t>
            </w:r>
          </w:p>
        </w:tc>
      </w:tr>
      <w:tr w:rsidR="0043422A" w14:paraId="08E8CD3D" w14:textId="77777777" w:rsidTr="00A25C65">
        <w:trPr>
          <w:trHeight w:val="250"/>
        </w:trPr>
        <w:tc>
          <w:tcPr>
            <w:tcW w:w="1886" w:type="dxa"/>
            <w:shd w:val="clear" w:color="auto" w:fill="00B0F0"/>
          </w:tcPr>
          <w:p w14:paraId="0E065669" w14:textId="77777777" w:rsidR="0043422A" w:rsidRDefault="0043422A" w:rsidP="00A25C65">
            <w:pPr>
              <w:ind w:firstLine="166"/>
            </w:pPr>
            <w:r>
              <w:t>17:00-17:30</w:t>
            </w:r>
          </w:p>
        </w:tc>
        <w:tc>
          <w:tcPr>
            <w:tcW w:w="5486" w:type="dxa"/>
            <w:shd w:val="clear" w:color="auto" w:fill="00B0F0"/>
          </w:tcPr>
          <w:p w14:paraId="242DB796" w14:textId="77777777" w:rsidR="0043422A" w:rsidRPr="006B54E0" w:rsidRDefault="0043422A" w:rsidP="00A25C6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BLEEDING AND AIR IN THE CIRCUIT</w:t>
            </w:r>
          </w:p>
        </w:tc>
      </w:tr>
      <w:tr w:rsidR="0043422A" w14:paraId="6769EA95" w14:textId="77777777" w:rsidTr="00A25C65">
        <w:trPr>
          <w:trHeight w:val="250"/>
        </w:trPr>
        <w:tc>
          <w:tcPr>
            <w:tcW w:w="1886" w:type="dxa"/>
            <w:shd w:val="clear" w:color="auto" w:fill="00B0F0"/>
          </w:tcPr>
          <w:p w14:paraId="6616452B" w14:textId="77777777" w:rsidR="0043422A" w:rsidRDefault="0043422A" w:rsidP="00A25C65">
            <w:pPr>
              <w:ind w:firstLine="166"/>
            </w:pPr>
            <w:r>
              <w:t>17:30-18:00</w:t>
            </w:r>
          </w:p>
        </w:tc>
        <w:tc>
          <w:tcPr>
            <w:tcW w:w="5486" w:type="dxa"/>
            <w:shd w:val="clear" w:color="auto" w:fill="00B0F0"/>
          </w:tcPr>
          <w:p w14:paraId="7F6882AC" w14:textId="77777777" w:rsidR="0043422A" w:rsidRPr="006B54E0" w:rsidRDefault="0043422A" w:rsidP="00A25C65">
            <w:pPr>
              <w:rPr>
                <w:b/>
                <w:color w:val="FFFFFF" w:themeColor="background1"/>
              </w:rPr>
            </w:pPr>
            <w:r w:rsidRPr="006B54E0">
              <w:rPr>
                <w:b/>
                <w:color w:val="FFFFFF" w:themeColor="background1"/>
              </w:rPr>
              <w:t>PUMP FAILURE</w:t>
            </w:r>
          </w:p>
        </w:tc>
      </w:tr>
    </w:tbl>
    <w:p w14:paraId="655937C2" w14:textId="77777777" w:rsidR="0043422A" w:rsidRDefault="0043422A" w:rsidP="0043422A">
      <w:pPr>
        <w:rPr>
          <w:color w:val="000000" w:themeColor="text1"/>
        </w:rPr>
      </w:pPr>
    </w:p>
    <w:tbl>
      <w:tblPr>
        <w:tblStyle w:val="TableGrid"/>
        <w:tblW w:w="0" w:type="auto"/>
        <w:tblInd w:w="422" w:type="dxa"/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1886"/>
        <w:gridCol w:w="5486"/>
      </w:tblGrid>
      <w:tr w:rsidR="0043422A" w14:paraId="7ECD8087" w14:textId="77777777" w:rsidTr="00A25C65">
        <w:trPr>
          <w:trHeight w:val="250"/>
        </w:trPr>
        <w:tc>
          <w:tcPr>
            <w:tcW w:w="1886" w:type="dxa"/>
            <w:shd w:val="clear" w:color="auto" w:fill="538135" w:themeFill="accent6" w:themeFillShade="BF"/>
          </w:tcPr>
          <w:p w14:paraId="2ABD0151" w14:textId="77777777" w:rsidR="0043422A" w:rsidRPr="00E34E0A" w:rsidRDefault="0043422A" w:rsidP="00A25C65">
            <w:pPr>
              <w:ind w:firstLine="166"/>
            </w:pPr>
          </w:p>
        </w:tc>
        <w:tc>
          <w:tcPr>
            <w:tcW w:w="5486" w:type="dxa"/>
            <w:shd w:val="clear" w:color="auto" w:fill="538135" w:themeFill="accent6" w:themeFillShade="BF"/>
          </w:tcPr>
          <w:p w14:paraId="2FE85339" w14:textId="77777777" w:rsidR="0043422A" w:rsidRPr="00E34E0A" w:rsidRDefault="0043422A" w:rsidP="00A25C65">
            <w:r>
              <w:t>FREE TIME</w:t>
            </w:r>
          </w:p>
        </w:tc>
      </w:tr>
    </w:tbl>
    <w:p w14:paraId="2CC8BE8B" w14:textId="77777777" w:rsidR="0043422A" w:rsidRDefault="0043422A" w:rsidP="0043422A">
      <w:pPr>
        <w:rPr>
          <w:color w:val="000000" w:themeColor="text1"/>
        </w:rPr>
      </w:pPr>
    </w:p>
    <w:p w14:paraId="2C42ABF2" w14:textId="77777777" w:rsidR="0043422A" w:rsidRDefault="0043422A" w:rsidP="0043422A">
      <w:pPr>
        <w:rPr>
          <w:color w:val="000000" w:themeColor="text1"/>
        </w:rPr>
      </w:pPr>
    </w:p>
    <w:p w14:paraId="09DCDA93" w14:textId="77777777" w:rsidR="0043422A" w:rsidRPr="001574FC" w:rsidRDefault="0043422A" w:rsidP="0043422A">
      <w:pPr>
        <w:rPr>
          <w:color w:val="000000" w:themeColor="text1"/>
          <w:sz w:val="32"/>
        </w:rPr>
      </w:pPr>
    </w:p>
    <w:p w14:paraId="78B9E994" w14:textId="77777777" w:rsidR="0043422A" w:rsidRPr="001574FC" w:rsidRDefault="0043422A" w:rsidP="0043422A">
      <w:pPr>
        <w:rPr>
          <w:b/>
          <w:sz w:val="32"/>
          <w:vertAlign w:val="superscript"/>
        </w:rPr>
      </w:pPr>
      <w:r w:rsidRPr="001574FC">
        <w:rPr>
          <w:b/>
          <w:color w:val="000000" w:themeColor="text1"/>
          <w:sz w:val="32"/>
        </w:rPr>
        <w:t xml:space="preserve">DAY 2 </w:t>
      </w:r>
      <w:r w:rsidRPr="001574FC">
        <w:rPr>
          <w:b/>
          <w:sz w:val="32"/>
        </w:rPr>
        <w:t>NOVEMBER, FRIDAY 17</w:t>
      </w:r>
      <w:r w:rsidRPr="001574FC">
        <w:rPr>
          <w:b/>
          <w:sz w:val="32"/>
          <w:vertAlign w:val="superscript"/>
        </w:rPr>
        <w:t>TH</w:t>
      </w:r>
    </w:p>
    <w:p w14:paraId="2B399AD1" w14:textId="77777777" w:rsidR="0043422A" w:rsidRDefault="0043422A" w:rsidP="0043422A">
      <w:pPr>
        <w:pStyle w:val="Heading1"/>
        <w:jc w:val="center"/>
      </w:pPr>
      <w:r>
        <w:t>MORNING SESSION: FIRST DAY OF USUAL VA ECMO</w:t>
      </w:r>
    </w:p>
    <w:p w14:paraId="5BF508EF" w14:textId="77777777" w:rsidR="0043422A" w:rsidRDefault="0043422A" w:rsidP="0043422A"/>
    <w:p w14:paraId="4907A229" w14:textId="77777777" w:rsidR="0043422A" w:rsidRPr="00E80AEB" w:rsidRDefault="0043422A" w:rsidP="0043422A">
      <w:pPr>
        <w:rPr>
          <w:b/>
          <w:color w:val="000000" w:themeColor="text1"/>
        </w:rPr>
      </w:pPr>
    </w:p>
    <w:p w14:paraId="44E4D80F" w14:textId="77777777" w:rsidR="0043422A" w:rsidRPr="00E94682" w:rsidRDefault="0043422A" w:rsidP="0043422A">
      <w:pPr>
        <w:jc w:val="center"/>
        <w:rPr>
          <w:b/>
          <w:color w:val="000000" w:themeColor="text1"/>
        </w:rPr>
      </w:pPr>
      <w:r w:rsidRPr="00E94682">
        <w:rPr>
          <w:b/>
          <w:color w:val="000000" w:themeColor="text1"/>
        </w:rPr>
        <w:t>Complete group (36 students)</w:t>
      </w:r>
    </w:p>
    <w:tbl>
      <w:tblPr>
        <w:tblStyle w:val="TableGrid"/>
        <w:tblW w:w="0" w:type="auto"/>
        <w:tblInd w:w="422" w:type="dxa"/>
        <w:shd w:val="clear" w:color="auto" w:fill="76D6FF"/>
        <w:tblLook w:val="04A0" w:firstRow="1" w:lastRow="0" w:firstColumn="1" w:lastColumn="0" w:noHBand="0" w:noVBand="1"/>
      </w:tblPr>
      <w:tblGrid>
        <w:gridCol w:w="1886"/>
        <w:gridCol w:w="5486"/>
      </w:tblGrid>
      <w:tr w:rsidR="0043422A" w14:paraId="4D3D8572" w14:textId="77777777" w:rsidTr="00A25C65">
        <w:trPr>
          <w:trHeight w:val="278"/>
        </w:trPr>
        <w:tc>
          <w:tcPr>
            <w:tcW w:w="1886" w:type="dxa"/>
            <w:shd w:val="clear" w:color="auto" w:fill="00B0F0"/>
          </w:tcPr>
          <w:p w14:paraId="1A419723" w14:textId="77777777" w:rsidR="0043422A" w:rsidRPr="00E34E0A" w:rsidRDefault="0043422A" w:rsidP="00A25C65">
            <w:pPr>
              <w:ind w:firstLine="166"/>
            </w:pPr>
            <w:r>
              <w:t>8:00-8:20</w:t>
            </w:r>
          </w:p>
        </w:tc>
        <w:tc>
          <w:tcPr>
            <w:tcW w:w="5486" w:type="dxa"/>
            <w:shd w:val="clear" w:color="auto" w:fill="00B0F0"/>
          </w:tcPr>
          <w:p w14:paraId="614FCB77" w14:textId="77777777" w:rsidR="0043422A" w:rsidRPr="006B54E0" w:rsidRDefault="0043422A" w:rsidP="00A25C65">
            <w:pPr>
              <w:rPr>
                <w:b/>
                <w:color w:val="FFFFFF" w:themeColor="background1"/>
              </w:rPr>
            </w:pPr>
            <w:r w:rsidRPr="006B54E0">
              <w:rPr>
                <w:b/>
                <w:color w:val="FFFFFF" w:themeColor="background1"/>
              </w:rPr>
              <w:t>CLINIC CASE ACUTE CORONARY SYNDROME</w:t>
            </w:r>
          </w:p>
        </w:tc>
      </w:tr>
      <w:tr w:rsidR="0043422A" w14:paraId="6C363136" w14:textId="77777777" w:rsidTr="00A25C65">
        <w:trPr>
          <w:trHeight w:val="278"/>
        </w:trPr>
        <w:tc>
          <w:tcPr>
            <w:tcW w:w="1886" w:type="dxa"/>
            <w:shd w:val="clear" w:color="auto" w:fill="00B0F0"/>
          </w:tcPr>
          <w:p w14:paraId="4C3551DC" w14:textId="77777777" w:rsidR="0043422A" w:rsidRDefault="0043422A" w:rsidP="00A25C65">
            <w:pPr>
              <w:ind w:firstLine="166"/>
            </w:pPr>
            <w:r>
              <w:t>8:20-8:40</w:t>
            </w:r>
          </w:p>
        </w:tc>
        <w:tc>
          <w:tcPr>
            <w:tcW w:w="5486" w:type="dxa"/>
            <w:shd w:val="clear" w:color="auto" w:fill="00B0F0"/>
          </w:tcPr>
          <w:p w14:paraId="349250E5" w14:textId="77777777" w:rsidR="0043422A" w:rsidRPr="006B54E0" w:rsidRDefault="0043422A" w:rsidP="00A25C65">
            <w:pPr>
              <w:rPr>
                <w:b/>
                <w:color w:val="FFFFFF" w:themeColor="background1"/>
              </w:rPr>
            </w:pPr>
            <w:r w:rsidRPr="006B54E0">
              <w:rPr>
                <w:b/>
                <w:color w:val="FFFFFF" w:themeColor="background1"/>
              </w:rPr>
              <w:t>MECHANICALLY CIRCULATORY SUPPORT IN ACUTE CORONARY SYNDROME</w:t>
            </w:r>
          </w:p>
        </w:tc>
      </w:tr>
      <w:tr w:rsidR="0043422A" w14:paraId="28E87824" w14:textId="77777777" w:rsidTr="00A25C65">
        <w:trPr>
          <w:trHeight w:val="278"/>
        </w:trPr>
        <w:tc>
          <w:tcPr>
            <w:tcW w:w="1886" w:type="dxa"/>
            <w:shd w:val="clear" w:color="auto" w:fill="00B0F0"/>
          </w:tcPr>
          <w:p w14:paraId="760AE484" w14:textId="77777777" w:rsidR="0043422A" w:rsidRDefault="0043422A" w:rsidP="00A25C65">
            <w:pPr>
              <w:ind w:firstLine="166"/>
            </w:pPr>
            <w:r>
              <w:t>8:40-9:00</w:t>
            </w:r>
          </w:p>
        </w:tc>
        <w:tc>
          <w:tcPr>
            <w:tcW w:w="5486" w:type="dxa"/>
            <w:shd w:val="clear" w:color="auto" w:fill="00B0F0"/>
          </w:tcPr>
          <w:p w14:paraId="1AED9E8E" w14:textId="77777777" w:rsidR="0043422A" w:rsidRPr="006B54E0" w:rsidRDefault="0043422A" w:rsidP="00A25C65">
            <w:pPr>
              <w:rPr>
                <w:b/>
                <w:color w:val="FFFFFF" w:themeColor="background1"/>
              </w:rPr>
            </w:pPr>
            <w:r w:rsidRPr="006B54E0">
              <w:rPr>
                <w:b/>
                <w:color w:val="FFFFFF" w:themeColor="background1"/>
              </w:rPr>
              <w:t>DISCUSSION</w:t>
            </w:r>
          </w:p>
        </w:tc>
      </w:tr>
    </w:tbl>
    <w:p w14:paraId="6B98F8C2" w14:textId="58F2E889" w:rsidR="0043422A" w:rsidRDefault="0043422A" w:rsidP="0043422A"/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2744"/>
        <w:gridCol w:w="3340"/>
        <w:gridCol w:w="3340"/>
      </w:tblGrid>
      <w:tr w:rsidR="001574FC" w14:paraId="0F0E9283" w14:textId="77777777" w:rsidTr="001574FC">
        <w:trPr>
          <w:trHeight w:val="373"/>
        </w:trPr>
        <w:tc>
          <w:tcPr>
            <w:tcW w:w="2744" w:type="dxa"/>
          </w:tcPr>
          <w:p w14:paraId="14E0E1FB" w14:textId="77777777" w:rsidR="001574FC" w:rsidRDefault="001574FC" w:rsidP="00A25C65"/>
        </w:tc>
        <w:tc>
          <w:tcPr>
            <w:tcW w:w="3340" w:type="dxa"/>
            <w:shd w:val="clear" w:color="auto" w:fill="auto"/>
          </w:tcPr>
          <w:p w14:paraId="124A195A" w14:textId="623368E5" w:rsidR="001574FC" w:rsidRPr="001574FC" w:rsidRDefault="001574FC" w:rsidP="001574FC">
            <w:pPr>
              <w:jc w:val="center"/>
              <w:rPr>
                <w:b/>
                <w:color w:val="FFFFFF" w:themeColor="background1"/>
              </w:rPr>
            </w:pPr>
            <w:r w:rsidRPr="001574FC">
              <w:rPr>
                <w:b/>
              </w:rPr>
              <w:t>Group A (3 groups, 6 students)</w:t>
            </w:r>
          </w:p>
        </w:tc>
        <w:tc>
          <w:tcPr>
            <w:tcW w:w="3340" w:type="dxa"/>
          </w:tcPr>
          <w:p w14:paraId="3FBB49E4" w14:textId="01C572B1" w:rsidR="001574FC" w:rsidRPr="001574FC" w:rsidRDefault="001574FC" w:rsidP="001574FC">
            <w:pPr>
              <w:jc w:val="center"/>
              <w:rPr>
                <w:b/>
              </w:rPr>
            </w:pPr>
            <w:r w:rsidRPr="001574FC">
              <w:rPr>
                <w:b/>
              </w:rPr>
              <w:t>Gro</w:t>
            </w:r>
            <w:r w:rsidRPr="001574FC">
              <w:rPr>
                <w:b/>
              </w:rPr>
              <w:t>up B (18 students)</w:t>
            </w:r>
          </w:p>
        </w:tc>
      </w:tr>
      <w:tr w:rsidR="0043422A" w14:paraId="3CCD1D92" w14:textId="77777777" w:rsidTr="00A25C65">
        <w:trPr>
          <w:trHeight w:val="599"/>
        </w:trPr>
        <w:tc>
          <w:tcPr>
            <w:tcW w:w="2744" w:type="dxa"/>
          </w:tcPr>
          <w:p w14:paraId="668C1F70" w14:textId="77777777" w:rsidR="0043422A" w:rsidRDefault="0043422A" w:rsidP="00A25C65">
            <w:r>
              <w:t>9:00-9:30</w:t>
            </w:r>
          </w:p>
        </w:tc>
        <w:tc>
          <w:tcPr>
            <w:tcW w:w="3340" w:type="dxa"/>
            <w:vMerge w:val="restart"/>
            <w:shd w:val="clear" w:color="auto" w:fill="00B0F0"/>
          </w:tcPr>
          <w:p w14:paraId="289EFA5C" w14:textId="77777777" w:rsidR="0043422A" w:rsidRDefault="0043422A" w:rsidP="00A25C65">
            <w:pPr>
              <w:rPr>
                <w:b/>
                <w:color w:val="FFFFFF" w:themeColor="background1"/>
              </w:rPr>
            </w:pPr>
            <w:r w:rsidRPr="006B54E0">
              <w:rPr>
                <w:b/>
                <w:color w:val="FFFFFF" w:themeColor="background1"/>
              </w:rPr>
              <w:t xml:space="preserve">9:00-9:45 SIM SESSION </w:t>
            </w:r>
          </w:p>
          <w:p w14:paraId="75F759C2" w14:textId="77777777" w:rsidR="0043422A" w:rsidRDefault="0043422A" w:rsidP="00A25C65">
            <w:pPr>
              <w:rPr>
                <w:b/>
                <w:color w:val="FFFFFF" w:themeColor="background1"/>
              </w:rPr>
            </w:pPr>
          </w:p>
          <w:p w14:paraId="2D3B6C7A" w14:textId="77777777" w:rsidR="0043422A" w:rsidRPr="006B54E0" w:rsidRDefault="0043422A" w:rsidP="00A25C65">
            <w:pPr>
              <w:rPr>
                <w:b/>
                <w:color w:val="FFFFFF" w:themeColor="background1"/>
              </w:rPr>
            </w:pPr>
          </w:p>
          <w:p w14:paraId="5BBD47AE" w14:textId="77777777" w:rsidR="0043422A" w:rsidRPr="006B54E0" w:rsidRDefault="0043422A" w:rsidP="00A25C65">
            <w:pPr>
              <w:rPr>
                <w:b/>
                <w:color w:val="FFFFFF" w:themeColor="background1"/>
                <w:sz w:val="20"/>
                <w:szCs w:val="20"/>
              </w:rPr>
            </w:pPr>
          </w:p>
          <w:p w14:paraId="0773C35E" w14:textId="77777777" w:rsidR="0043422A" w:rsidRDefault="0043422A" w:rsidP="00A25C65">
            <w:r w:rsidRPr="006B54E0">
              <w:rPr>
                <w:b/>
                <w:color w:val="FFFFFF" w:themeColor="background1"/>
              </w:rPr>
              <w:t xml:space="preserve">9:45-10:30 </w:t>
            </w:r>
            <w:r>
              <w:rPr>
                <w:b/>
                <w:color w:val="FFFFFF" w:themeColor="background1"/>
              </w:rPr>
              <w:t xml:space="preserve">SIM SESSION </w:t>
            </w:r>
          </w:p>
        </w:tc>
        <w:tc>
          <w:tcPr>
            <w:tcW w:w="3340" w:type="dxa"/>
          </w:tcPr>
          <w:p w14:paraId="7F1AA8DD" w14:textId="77777777" w:rsidR="0043422A" w:rsidRDefault="0043422A" w:rsidP="00A25C65">
            <w:pPr>
              <w:rPr>
                <w:color w:val="C00000"/>
              </w:rPr>
            </w:pPr>
            <w:r>
              <w:t>PERIFERIC CANULATION TIPS AND PITFALLS</w:t>
            </w:r>
          </w:p>
        </w:tc>
      </w:tr>
      <w:tr w:rsidR="0043422A" w14:paraId="0DFC28BC" w14:textId="77777777" w:rsidTr="00A25C65">
        <w:tc>
          <w:tcPr>
            <w:tcW w:w="2744" w:type="dxa"/>
          </w:tcPr>
          <w:p w14:paraId="23F44A79" w14:textId="77777777" w:rsidR="0043422A" w:rsidRDefault="0043422A" w:rsidP="00A25C65">
            <w:r>
              <w:t>9:30-10:00</w:t>
            </w:r>
          </w:p>
        </w:tc>
        <w:tc>
          <w:tcPr>
            <w:tcW w:w="3340" w:type="dxa"/>
            <w:vMerge/>
            <w:shd w:val="clear" w:color="auto" w:fill="00B0F0"/>
          </w:tcPr>
          <w:p w14:paraId="6DD9D507" w14:textId="77777777" w:rsidR="0043422A" w:rsidRDefault="0043422A" w:rsidP="00A25C65"/>
        </w:tc>
        <w:tc>
          <w:tcPr>
            <w:tcW w:w="3340" w:type="dxa"/>
          </w:tcPr>
          <w:p w14:paraId="58CE5BE9" w14:textId="77777777" w:rsidR="0043422A" w:rsidRDefault="0043422A" w:rsidP="00A25C65">
            <w:r>
              <w:t>STARTING ECMO VA</w:t>
            </w:r>
          </w:p>
          <w:p w14:paraId="7FA8E8E9" w14:textId="77777777" w:rsidR="0043422A" w:rsidRDefault="0043422A" w:rsidP="00A25C65">
            <w:pPr>
              <w:rPr>
                <w:color w:val="C00000"/>
              </w:rPr>
            </w:pPr>
          </w:p>
        </w:tc>
      </w:tr>
      <w:tr w:rsidR="0043422A" w14:paraId="247D8E0C" w14:textId="77777777" w:rsidTr="00A25C65">
        <w:tc>
          <w:tcPr>
            <w:tcW w:w="2744" w:type="dxa"/>
          </w:tcPr>
          <w:p w14:paraId="1DB371F7" w14:textId="77777777" w:rsidR="0043422A" w:rsidRDefault="0043422A" w:rsidP="00A25C65">
            <w:r>
              <w:t>10:00-10:30</w:t>
            </w:r>
          </w:p>
        </w:tc>
        <w:tc>
          <w:tcPr>
            <w:tcW w:w="3340" w:type="dxa"/>
            <w:vMerge/>
            <w:shd w:val="clear" w:color="auto" w:fill="00B0F0"/>
          </w:tcPr>
          <w:p w14:paraId="0827D704" w14:textId="77777777" w:rsidR="0043422A" w:rsidRDefault="0043422A" w:rsidP="00A25C65"/>
        </w:tc>
        <w:tc>
          <w:tcPr>
            <w:tcW w:w="3340" w:type="dxa"/>
          </w:tcPr>
          <w:p w14:paraId="7B707676" w14:textId="77777777" w:rsidR="0043422A" w:rsidRDefault="0043422A" w:rsidP="00A25C65">
            <w:r>
              <w:t>ANTICOAGULATION IN ECMO VA</w:t>
            </w:r>
          </w:p>
        </w:tc>
      </w:tr>
    </w:tbl>
    <w:p w14:paraId="7FBF1B87" w14:textId="77777777" w:rsidR="0043422A" w:rsidRPr="00451EA0" w:rsidRDefault="0043422A" w:rsidP="0043422A">
      <w:pPr>
        <w:rPr>
          <w:color w:val="000000" w:themeColor="text1"/>
        </w:rPr>
      </w:pPr>
    </w:p>
    <w:tbl>
      <w:tblPr>
        <w:tblStyle w:val="TableGrid"/>
        <w:tblW w:w="0" w:type="auto"/>
        <w:tblInd w:w="422" w:type="dxa"/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1886"/>
        <w:gridCol w:w="5486"/>
      </w:tblGrid>
      <w:tr w:rsidR="0043422A" w14:paraId="200767EF" w14:textId="77777777" w:rsidTr="00A25C65">
        <w:trPr>
          <w:trHeight w:val="250"/>
        </w:trPr>
        <w:tc>
          <w:tcPr>
            <w:tcW w:w="1886" w:type="dxa"/>
            <w:shd w:val="clear" w:color="auto" w:fill="538135" w:themeFill="accent6" w:themeFillShade="BF"/>
          </w:tcPr>
          <w:p w14:paraId="618FFA95" w14:textId="77777777" w:rsidR="0043422A" w:rsidRPr="00E34E0A" w:rsidRDefault="0043422A" w:rsidP="00A25C65">
            <w:pPr>
              <w:ind w:firstLine="166"/>
            </w:pPr>
            <w:r>
              <w:t>10:30-10:45</w:t>
            </w:r>
          </w:p>
        </w:tc>
        <w:tc>
          <w:tcPr>
            <w:tcW w:w="5486" w:type="dxa"/>
            <w:shd w:val="clear" w:color="auto" w:fill="538135" w:themeFill="accent6" w:themeFillShade="BF"/>
          </w:tcPr>
          <w:p w14:paraId="6B8D1FBC" w14:textId="77777777" w:rsidR="0043422A" w:rsidRPr="00E34E0A" w:rsidRDefault="0043422A" w:rsidP="00A25C65">
            <w:r>
              <w:t>BREAK</w:t>
            </w:r>
          </w:p>
        </w:tc>
      </w:tr>
    </w:tbl>
    <w:p w14:paraId="572B0062" w14:textId="77777777" w:rsidR="0043422A" w:rsidRDefault="0043422A" w:rsidP="0043422A">
      <w:pPr>
        <w:pStyle w:val="ListParagraph"/>
        <w:rPr>
          <w:color w:val="000000" w:themeColor="text1"/>
        </w:rPr>
      </w:pPr>
    </w:p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2744"/>
        <w:gridCol w:w="3340"/>
        <w:gridCol w:w="3340"/>
      </w:tblGrid>
      <w:tr w:rsidR="0043422A" w14:paraId="605CBCD1" w14:textId="77777777" w:rsidTr="00A25C65">
        <w:trPr>
          <w:trHeight w:val="599"/>
        </w:trPr>
        <w:tc>
          <w:tcPr>
            <w:tcW w:w="2744" w:type="dxa"/>
          </w:tcPr>
          <w:p w14:paraId="27BA9129" w14:textId="77777777" w:rsidR="0043422A" w:rsidRDefault="0043422A" w:rsidP="00A25C65">
            <w:r>
              <w:t>10:45-11:15</w:t>
            </w:r>
          </w:p>
        </w:tc>
        <w:tc>
          <w:tcPr>
            <w:tcW w:w="3340" w:type="dxa"/>
            <w:shd w:val="clear" w:color="auto" w:fill="FFFFFF" w:themeFill="background1"/>
          </w:tcPr>
          <w:p w14:paraId="3B5F9867" w14:textId="77777777" w:rsidR="0043422A" w:rsidRPr="009B7C45" w:rsidRDefault="0043422A" w:rsidP="00A25C65">
            <w:pPr>
              <w:rPr>
                <w:color w:val="000000" w:themeColor="text1"/>
              </w:rPr>
            </w:pPr>
            <w:r>
              <w:t>PERIFERIC CANULATION TIPS AND PITFALLS</w:t>
            </w:r>
            <w:r w:rsidRPr="009B7C45">
              <w:rPr>
                <w:color w:val="000000" w:themeColor="text1"/>
              </w:rPr>
              <w:t xml:space="preserve"> </w:t>
            </w:r>
          </w:p>
          <w:p w14:paraId="5D667E55" w14:textId="77777777" w:rsidR="0043422A" w:rsidRPr="009B7C45" w:rsidRDefault="0043422A" w:rsidP="00A25C65">
            <w:pPr>
              <w:rPr>
                <w:color w:val="000000" w:themeColor="text1"/>
              </w:rPr>
            </w:pPr>
          </w:p>
          <w:p w14:paraId="400977B1" w14:textId="77777777" w:rsidR="0043422A" w:rsidRPr="00F57A97" w:rsidRDefault="0043422A" w:rsidP="00A25C65">
            <w:pPr>
              <w:rPr>
                <w:sz w:val="20"/>
                <w:szCs w:val="20"/>
              </w:rPr>
            </w:pPr>
          </w:p>
          <w:p w14:paraId="4641A1F5" w14:textId="77777777" w:rsidR="0043422A" w:rsidRDefault="0043422A" w:rsidP="00A25C65"/>
        </w:tc>
        <w:tc>
          <w:tcPr>
            <w:tcW w:w="3340" w:type="dxa"/>
            <w:vMerge w:val="restart"/>
            <w:shd w:val="clear" w:color="auto" w:fill="00B0F0"/>
          </w:tcPr>
          <w:p w14:paraId="5EEF19FB" w14:textId="77777777" w:rsidR="0043422A" w:rsidRDefault="0043422A" w:rsidP="00A25C65">
            <w:pPr>
              <w:rPr>
                <w:b/>
                <w:color w:val="FFFFFF" w:themeColor="background1"/>
              </w:rPr>
            </w:pPr>
            <w:r w:rsidRPr="006B54E0">
              <w:rPr>
                <w:b/>
                <w:color w:val="FFFFFF" w:themeColor="background1"/>
              </w:rPr>
              <w:t xml:space="preserve">9:00-9:45 SIM SESSION </w:t>
            </w:r>
          </w:p>
          <w:p w14:paraId="15C49431" w14:textId="77777777" w:rsidR="0043422A" w:rsidRDefault="0043422A" w:rsidP="00A25C65">
            <w:pPr>
              <w:rPr>
                <w:b/>
                <w:color w:val="FFFFFF" w:themeColor="background1"/>
              </w:rPr>
            </w:pPr>
          </w:p>
          <w:p w14:paraId="3175E5C2" w14:textId="77777777" w:rsidR="0043422A" w:rsidRPr="006B54E0" w:rsidRDefault="0043422A" w:rsidP="00A25C65">
            <w:pPr>
              <w:rPr>
                <w:b/>
                <w:color w:val="FFFFFF" w:themeColor="background1"/>
              </w:rPr>
            </w:pPr>
          </w:p>
          <w:p w14:paraId="12FC01AC" w14:textId="77777777" w:rsidR="0043422A" w:rsidRPr="006B54E0" w:rsidRDefault="0043422A" w:rsidP="00A25C65">
            <w:pPr>
              <w:rPr>
                <w:b/>
                <w:color w:val="FFFFFF" w:themeColor="background1"/>
                <w:sz w:val="20"/>
                <w:szCs w:val="20"/>
              </w:rPr>
            </w:pPr>
          </w:p>
          <w:p w14:paraId="68D8CDD1" w14:textId="77777777" w:rsidR="0043422A" w:rsidRDefault="0043422A" w:rsidP="00A25C65">
            <w:pPr>
              <w:rPr>
                <w:color w:val="C00000"/>
              </w:rPr>
            </w:pPr>
            <w:r w:rsidRPr="006B54E0">
              <w:rPr>
                <w:b/>
                <w:color w:val="FFFFFF" w:themeColor="background1"/>
              </w:rPr>
              <w:t xml:space="preserve">9:45-10:30 </w:t>
            </w:r>
            <w:r>
              <w:rPr>
                <w:b/>
                <w:color w:val="FFFFFF" w:themeColor="background1"/>
              </w:rPr>
              <w:t xml:space="preserve">SIM SESSION </w:t>
            </w:r>
          </w:p>
        </w:tc>
      </w:tr>
      <w:tr w:rsidR="0043422A" w14:paraId="3C6FBC3D" w14:textId="77777777" w:rsidTr="00A25C65">
        <w:tc>
          <w:tcPr>
            <w:tcW w:w="2744" w:type="dxa"/>
          </w:tcPr>
          <w:p w14:paraId="60C47B5C" w14:textId="77777777" w:rsidR="0043422A" w:rsidRDefault="0043422A" w:rsidP="00A25C65">
            <w:r>
              <w:t>11:15-11:45</w:t>
            </w:r>
          </w:p>
        </w:tc>
        <w:tc>
          <w:tcPr>
            <w:tcW w:w="3340" w:type="dxa"/>
            <w:shd w:val="clear" w:color="auto" w:fill="FFFFFF" w:themeFill="background1"/>
          </w:tcPr>
          <w:p w14:paraId="6CBD65AA" w14:textId="77777777" w:rsidR="0043422A" w:rsidRDefault="0043422A" w:rsidP="00A25C65">
            <w:r>
              <w:t xml:space="preserve">STARTING ECMO VA </w:t>
            </w:r>
          </w:p>
        </w:tc>
        <w:tc>
          <w:tcPr>
            <w:tcW w:w="3340" w:type="dxa"/>
            <w:vMerge/>
            <w:shd w:val="clear" w:color="auto" w:fill="00B0F0"/>
          </w:tcPr>
          <w:p w14:paraId="38F22484" w14:textId="77777777" w:rsidR="0043422A" w:rsidRDefault="0043422A" w:rsidP="00A25C65">
            <w:pPr>
              <w:rPr>
                <w:color w:val="C00000"/>
              </w:rPr>
            </w:pPr>
          </w:p>
        </w:tc>
      </w:tr>
      <w:tr w:rsidR="0043422A" w14:paraId="4A94C029" w14:textId="77777777" w:rsidTr="00A25C65">
        <w:tc>
          <w:tcPr>
            <w:tcW w:w="2744" w:type="dxa"/>
          </w:tcPr>
          <w:p w14:paraId="2595334C" w14:textId="77777777" w:rsidR="0043422A" w:rsidRDefault="0043422A" w:rsidP="00A25C65">
            <w:r>
              <w:t>11:45-12:15</w:t>
            </w:r>
          </w:p>
        </w:tc>
        <w:tc>
          <w:tcPr>
            <w:tcW w:w="3340" w:type="dxa"/>
            <w:shd w:val="clear" w:color="auto" w:fill="FFFFFF" w:themeFill="background1"/>
          </w:tcPr>
          <w:p w14:paraId="67DDBADB" w14:textId="77777777" w:rsidR="0043422A" w:rsidRDefault="0043422A" w:rsidP="00A25C65">
            <w:r>
              <w:t xml:space="preserve">ANTICOAGULATION IN ECMO VA </w:t>
            </w:r>
          </w:p>
        </w:tc>
        <w:tc>
          <w:tcPr>
            <w:tcW w:w="3340" w:type="dxa"/>
            <w:vMerge/>
            <w:shd w:val="clear" w:color="auto" w:fill="00B0F0"/>
          </w:tcPr>
          <w:p w14:paraId="40565201" w14:textId="77777777" w:rsidR="0043422A" w:rsidRDefault="0043422A" w:rsidP="00A25C65"/>
        </w:tc>
      </w:tr>
    </w:tbl>
    <w:p w14:paraId="479CCFE4" w14:textId="77777777" w:rsidR="0043422A" w:rsidRDefault="0043422A" w:rsidP="0043422A">
      <w:pPr>
        <w:pStyle w:val="ListParagraph"/>
        <w:rPr>
          <w:color w:val="000000" w:themeColor="text1"/>
        </w:rPr>
      </w:pPr>
    </w:p>
    <w:tbl>
      <w:tblPr>
        <w:tblStyle w:val="TableGrid"/>
        <w:tblW w:w="0" w:type="auto"/>
        <w:tblInd w:w="422" w:type="dxa"/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1886"/>
        <w:gridCol w:w="5486"/>
      </w:tblGrid>
      <w:tr w:rsidR="001574FC" w14:paraId="3459E787" w14:textId="77777777" w:rsidTr="004B2366">
        <w:trPr>
          <w:trHeight w:val="250"/>
        </w:trPr>
        <w:tc>
          <w:tcPr>
            <w:tcW w:w="1886" w:type="dxa"/>
            <w:shd w:val="clear" w:color="auto" w:fill="538135" w:themeFill="accent6" w:themeFillShade="BF"/>
          </w:tcPr>
          <w:p w14:paraId="42810761" w14:textId="3E7AE9A0" w:rsidR="001574FC" w:rsidRPr="00E34E0A" w:rsidRDefault="001574FC" w:rsidP="001574FC">
            <w:pPr>
              <w:ind w:firstLine="166"/>
            </w:pPr>
            <w:r>
              <w:rPr>
                <w:color w:val="000000" w:themeColor="text1"/>
              </w:rPr>
              <w:t xml:space="preserve">12:15 - 14:00  </w:t>
            </w:r>
          </w:p>
        </w:tc>
        <w:tc>
          <w:tcPr>
            <w:tcW w:w="5486" w:type="dxa"/>
            <w:shd w:val="clear" w:color="auto" w:fill="538135" w:themeFill="accent6" w:themeFillShade="BF"/>
          </w:tcPr>
          <w:p w14:paraId="6B04DB31" w14:textId="3D9D3E56" w:rsidR="001574FC" w:rsidRPr="001574FC" w:rsidRDefault="001574FC" w:rsidP="001574FC">
            <w:pPr>
              <w:ind w:left="360"/>
              <w:rPr>
                <w:color w:val="000000" w:themeColor="text1"/>
              </w:rPr>
            </w:pPr>
            <w:r w:rsidRPr="001574FC">
              <w:rPr>
                <w:color w:val="000000" w:themeColor="text1"/>
              </w:rPr>
              <w:t>LUNCH</w:t>
            </w:r>
          </w:p>
        </w:tc>
      </w:tr>
    </w:tbl>
    <w:p w14:paraId="65E0465A" w14:textId="77777777" w:rsidR="0043422A" w:rsidRDefault="0043422A" w:rsidP="0043422A">
      <w:pPr>
        <w:pStyle w:val="ListParagraph"/>
        <w:rPr>
          <w:color w:val="000000" w:themeColor="text1"/>
        </w:rPr>
      </w:pPr>
    </w:p>
    <w:p w14:paraId="297793B5" w14:textId="77777777" w:rsidR="0043422A" w:rsidRDefault="0043422A" w:rsidP="0043422A">
      <w:pPr>
        <w:rPr>
          <w:color w:val="000000" w:themeColor="text1"/>
        </w:rPr>
      </w:pPr>
    </w:p>
    <w:p w14:paraId="68CC72A0" w14:textId="77777777" w:rsidR="0043422A" w:rsidRDefault="0043422A" w:rsidP="0043422A">
      <w:pPr>
        <w:pStyle w:val="Heading1"/>
        <w:jc w:val="center"/>
      </w:pPr>
      <w:r>
        <w:t>AFTERNOON SESSION: CHALLENGING SCENARIOS IN VA ECMO</w:t>
      </w:r>
    </w:p>
    <w:p w14:paraId="06564C0E" w14:textId="77777777" w:rsidR="0043422A" w:rsidRDefault="0043422A" w:rsidP="0043422A">
      <w:pPr>
        <w:rPr>
          <w:color w:val="000000" w:themeColor="text1"/>
        </w:rPr>
      </w:pPr>
    </w:p>
    <w:p w14:paraId="3C6625CE" w14:textId="77777777" w:rsidR="00E94682" w:rsidRPr="00E94682" w:rsidRDefault="00E94682" w:rsidP="00E94682">
      <w:pPr>
        <w:jc w:val="center"/>
        <w:rPr>
          <w:b/>
          <w:color w:val="000000" w:themeColor="text1"/>
        </w:rPr>
      </w:pPr>
      <w:r w:rsidRPr="00E94682">
        <w:rPr>
          <w:b/>
          <w:color w:val="000000" w:themeColor="text1"/>
        </w:rPr>
        <w:t>Complete group (36 students)</w:t>
      </w:r>
    </w:p>
    <w:tbl>
      <w:tblPr>
        <w:tblStyle w:val="TableGrid"/>
        <w:tblW w:w="0" w:type="auto"/>
        <w:tblInd w:w="422" w:type="dxa"/>
        <w:shd w:val="clear" w:color="auto" w:fill="76D6FF"/>
        <w:tblLook w:val="04A0" w:firstRow="1" w:lastRow="0" w:firstColumn="1" w:lastColumn="0" w:noHBand="0" w:noVBand="1"/>
      </w:tblPr>
      <w:tblGrid>
        <w:gridCol w:w="1886"/>
        <w:gridCol w:w="5486"/>
      </w:tblGrid>
      <w:tr w:rsidR="0043422A" w14:paraId="10AFD916" w14:textId="77777777" w:rsidTr="00A25C65">
        <w:trPr>
          <w:trHeight w:val="278"/>
        </w:trPr>
        <w:tc>
          <w:tcPr>
            <w:tcW w:w="1886" w:type="dxa"/>
            <w:shd w:val="clear" w:color="auto" w:fill="00B0F0"/>
          </w:tcPr>
          <w:p w14:paraId="68E54F8B" w14:textId="77777777" w:rsidR="0043422A" w:rsidRPr="00E34E0A" w:rsidRDefault="0043422A" w:rsidP="00A25C65">
            <w:pPr>
              <w:ind w:firstLine="166"/>
            </w:pPr>
            <w:r>
              <w:t>14:00-14:30</w:t>
            </w:r>
          </w:p>
        </w:tc>
        <w:tc>
          <w:tcPr>
            <w:tcW w:w="5486" w:type="dxa"/>
            <w:shd w:val="clear" w:color="auto" w:fill="00B0F0"/>
          </w:tcPr>
          <w:p w14:paraId="40296FB9" w14:textId="77777777" w:rsidR="0043422A" w:rsidRPr="006B54E0" w:rsidRDefault="0043422A" w:rsidP="00A25C65">
            <w:pPr>
              <w:rPr>
                <w:b/>
              </w:rPr>
            </w:pPr>
            <w:r w:rsidRPr="006B54E0">
              <w:rPr>
                <w:b/>
                <w:color w:val="FFFFFF" w:themeColor="background1"/>
              </w:rPr>
              <w:t>SHOCK POST-CARDIOTOMY</w:t>
            </w:r>
          </w:p>
        </w:tc>
      </w:tr>
    </w:tbl>
    <w:p w14:paraId="4527E268" w14:textId="77777777" w:rsidR="0043422A" w:rsidRDefault="0043422A" w:rsidP="0043422A">
      <w:pPr>
        <w:pStyle w:val="ListParagraph"/>
        <w:rPr>
          <w:color w:val="000000" w:themeColor="text1"/>
        </w:rPr>
      </w:pPr>
    </w:p>
    <w:p w14:paraId="26257936" w14:textId="77777777" w:rsidR="0043422A" w:rsidRDefault="0043422A" w:rsidP="0043422A">
      <w:pPr>
        <w:pStyle w:val="ListParagraph"/>
        <w:rPr>
          <w:color w:val="000000" w:themeColor="text1"/>
        </w:rPr>
      </w:pPr>
    </w:p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2744"/>
        <w:gridCol w:w="3340"/>
        <w:gridCol w:w="3340"/>
      </w:tblGrid>
      <w:tr w:rsidR="00E94682" w14:paraId="104DC111" w14:textId="77777777" w:rsidTr="00E94682">
        <w:trPr>
          <w:trHeight w:val="355"/>
        </w:trPr>
        <w:tc>
          <w:tcPr>
            <w:tcW w:w="2744" w:type="dxa"/>
          </w:tcPr>
          <w:p w14:paraId="7BBAEE43" w14:textId="2D6183E3" w:rsidR="00E94682" w:rsidRDefault="0043422A" w:rsidP="00A25C65">
            <w:r>
              <w:tab/>
            </w:r>
            <w:r>
              <w:tab/>
            </w:r>
            <w:r>
              <w:tab/>
              <w:t xml:space="preserve">          </w:t>
            </w:r>
          </w:p>
        </w:tc>
        <w:tc>
          <w:tcPr>
            <w:tcW w:w="3340" w:type="dxa"/>
            <w:shd w:val="clear" w:color="auto" w:fill="auto"/>
          </w:tcPr>
          <w:p w14:paraId="4D537574" w14:textId="0E68D567" w:rsidR="00E94682" w:rsidRPr="006B54E0" w:rsidRDefault="00E94682" w:rsidP="00E94682">
            <w:pPr>
              <w:jc w:val="center"/>
              <w:rPr>
                <w:b/>
                <w:color w:val="FFFFFF" w:themeColor="background1"/>
              </w:rPr>
            </w:pPr>
            <w:r w:rsidRPr="001574FC">
              <w:rPr>
                <w:b/>
              </w:rPr>
              <w:t>Group A (3 groups, 6 students)</w:t>
            </w:r>
          </w:p>
        </w:tc>
        <w:tc>
          <w:tcPr>
            <w:tcW w:w="3340" w:type="dxa"/>
          </w:tcPr>
          <w:p w14:paraId="15CDB963" w14:textId="66CF9640" w:rsidR="00E94682" w:rsidRDefault="00E94682" w:rsidP="00E94682">
            <w:pPr>
              <w:jc w:val="center"/>
            </w:pPr>
            <w:r w:rsidRPr="001574FC">
              <w:rPr>
                <w:b/>
              </w:rPr>
              <w:t>Gro</w:t>
            </w:r>
            <w:r w:rsidRPr="001574FC">
              <w:rPr>
                <w:b/>
              </w:rPr>
              <w:t>up B (18 students)</w:t>
            </w:r>
          </w:p>
        </w:tc>
      </w:tr>
      <w:tr w:rsidR="0043422A" w14:paraId="423D1D79" w14:textId="77777777" w:rsidTr="00A25C65">
        <w:trPr>
          <w:trHeight w:val="599"/>
        </w:trPr>
        <w:tc>
          <w:tcPr>
            <w:tcW w:w="2744" w:type="dxa"/>
          </w:tcPr>
          <w:p w14:paraId="724C67A8" w14:textId="77777777" w:rsidR="0043422A" w:rsidRDefault="0043422A" w:rsidP="00A25C65">
            <w:r>
              <w:t>14:30-15:00</w:t>
            </w:r>
          </w:p>
        </w:tc>
        <w:tc>
          <w:tcPr>
            <w:tcW w:w="3340" w:type="dxa"/>
            <w:vMerge w:val="restart"/>
            <w:shd w:val="clear" w:color="auto" w:fill="00B0F0"/>
          </w:tcPr>
          <w:p w14:paraId="7831874C" w14:textId="77777777" w:rsidR="0043422A" w:rsidRPr="006B54E0" w:rsidRDefault="0043422A" w:rsidP="00A25C65">
            <w:pPr>
              <w:rPr>
                <w:b/>
                <w:color w:val="FFFFFF" w:themeColor="background1"/>
              </w:rPr>
            </w:pPr>
            <w:r w:rsidRPr="006B54E0">
              <w:rPr>
                <w:b/>
                <w:color w:val="FFFFFF" w:themeColor="background1"/>
              </w:rPr>
              <w:t xml:space="preserve">14:30-15:15 </w:t>
            </w:r>
            <w:r>
              <w:rPr>
                <w:b/>
                <w:color w:val="FFFFFF" w:themeColor="background1"/>
              </w:rPr>
              <w:t>SIM SESSION</w:t>
            </w:r>
          </w:p>
          <w:p w14:paraId="1F2064C6" w14:textId="77777777" w:rsidR="0043422A" w:rsidRPr="006B54E0" w:rsidRDefault="0043422A" w:rsidP="00A25C65">
            <w:pPr>
              <w:rPr>
                <w:b/>
                <w:color w:val="FFFFFF" w:themeColor="background1"/>
              </w:rPr>
            </w:pPr>
          </w:p>
          <w:p w14:paraId="38C6C4A4" w14:textId="77777777" w:rsidR="0043422A" w:rsidRPr="006B54E0" w:rsidRDefault="0043422A" w:rsidP="00A25C65">
            <w:pPr>
              <w:rPr>
                <w:b/>
                <w:color w:val="FFFFFF" w:themeColor="background1"/>
              </w:rPr>
            </w:pPr>
          </w:p>
          <w:p w14:paraId="3C7290B5" w14:textId="77777777" w:rsidR="0043422A" w:rsidRPr="006B54E0" w:rsidRDefault="0043422A" w:rsidP="00A25C65">
            <w:pPr>
              <w:rPr>
                <w:b/>
                <w:color w:val="FFFFFF" w:themeColor="background1"/>
              </w:rPr>
            </w:pPr>
          </w:p>
          <w:p w14:paraId="12265463" w14:textId="77777777" w:rsidR="0043422A" w:rsidRDefault="0043422A" w:rsidP="00A25C65">
            <w:r w:rsidRPr="006B54E0">
              <w:rPr>
                <w:b/>
                <w:color w:val="FFFFFF" w:themeColor="background1"/>
              </w:rPr>
              <w:t>15:15-16:00 SIM SESSION</w:t>
            </w:r>
          </w:p>
        </w:tc>
        <w:tc>
          <w:tcPr>
            <w:tcW w:w="3340" w:type="dxa"/>
          </w:tcPr>
          <w:p w14:paraId="63800B44" w14:textId="77777777" w:rsidR="0043422A" w:rsidRDefault="0043422A" w:rsidP="00A25C65">
            <w:pPr>
              <w:rPr>
                <w:color w:val="C00000"/>
              </w:rPr>
            </w:pPr>
            <w:r>
              <w:t>E-CPR</w:t>
            </w:r>
          </w:p>
        </w:tc>
      </w:tr>
      <w:tr w:rsidR="0043422A" w14:paraId="049B63CE" w14:textId="77777777" w:rsidTr="00A25C65">
        <w:tc>
          <w:tcPr>
            <w:tcW w:w="2744" w:type="dxa"/>
          </w:tcPr>
          <w:p w14:paraId="3DA088C5" w14:textId="77777777" w:rsidR="0043422A" w:rsidRDefault="0043422A" w:rsidP="00A25C65">
            <w:r>
              <w:t>15:00-15:30</w:t>
            </w:r>
          </w:p>
        </w:tc>
        <w:tc>
          <w:tcPr>
            <w:tcW w:w="3340" w:type="dxa"/>
            <w:vMerge/>
            <w:shd w:val="clear" w:color="auto" w:fill="00B0F0"/>
          </w:tcPr>
          <w:p w14:paraId="52ABB0ED" w14:textId="77777777" w:rsidR="0043422A" w:rsidRDefault="0043422A" w:rsidP="00A25C65"/>
        </w:tc>
        <w:tc>
          <w:tcPr>
            <w:tcW w:w="3340" w:type="dxa"/>
          </w:tcPr>
          <w:p w14:paraId="1FAF5941" w14:textId="77777777" w:rsidR="0043422A" w:rsidRDefault="0043422A" w:rsidP="00A25C65">
            <w:r>
              <w:t>ECMO IN BLEEDING PATIENT</w:t>
            </w:r>
          </w:p>
          <w:p w14:paraId="24FFCE55" w14:textId="77777777" w:rsidR="0043422A" w:rsidRDefault="0043422A" w:rsidP="00A25C65">
            <w:pPr>
              <w:rPr>
                <w:color w:val="C00000"/>
              </w:rPr>
            </w:pPr>
          </w:p>
        </w:tc>
      </w:tr>
      <w:tr w:rsidR="0043422A" w14:paraId="3A9DA17C" w14:textId="77777777" w:rsidTr="00A25C65">
        <w:tc>
          <w:tcPr>
            <w:tcW w:w="2744" w:type="dxa"/>
          </w:tcPr>
          <w:p w14:paraId="58508FE7" w14:textId="77777777" w:rsidR="0043422A" w:rsidRDefault="0043422A" w:rsidP="00A25C65">
            <w:r>
              <w:t>15:30-16:00</w:t>
            </w:r>
          </w:p>
        </w:tc>
        <w:tc>
          <w:tcPr>
            <w:tcW w:w="3340" w:type="dxa"/>
            <w:vMerge/>
            <w:shd w:val="clear" w:color="auto" w:fill="00B0F0"/>
          </w:tcPr>
          <w:p w14:paraId="25AD885B" w14:textId="77777777" w:rsidR="0043422A" w:rsidRDefault="0043422A" w:rsidP="00A25C65"/>
        </w:tc>
        <w:tc>
          <w:tcPr>
            <w:tcW w:w="3340" w:type="dxa"/>
          </w:tcPr>
          <w:p w14:paraId="0D54D311" w14:textId="77777777" w:rsidR="0043422A" w:rsidRDefault="0043422A" w:rsidP="00A25C65">
            <w:r>
              <w:t xml:space="preserve">GOALS IN VA ECMO MANAGEMENT </w:t>
            </w:r>
          </w:p>
          <w:p w14:paraId="0A31FC02" w14:textId="77777777" w:rsidR="0043422A" w:rsidRDefault="0043422A" w:rsidP="00A25C65"/>
        </w:tc>
      </w:tr>
    </w:tbl>
    <w:p w14:paraId="4C48D3D5" w14:textId="77777777" w:rsidR="0043422A" w:rsidRDefault="0043422A" w:rsidP="0043422A">
      <w:pPr>
        <w:pStyle w:val="ListParagraph"/>
        <w:rPr>
          <w:color w:val="000000" w:themeColor="text1"/>
        </w:rPr>
      </w:pPr>
    </w:p>
    <w:tbl>
      <w:tblPr>
        <w:tblStyle w:val="TableGrid"/>
        <w:tblW w:w="0" w:type="auto"/>
        <w:tblInd w:w="422" w:type="dxa"/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1886"/>
        <w:gridCol w:w="5486"/>
      </w:tblGrid>
      <w:tr w:rsidR="0043422A" w14:paraId="394B9DF2" w14:textId="77777777" w:rsidTr="00A25C65">
        <w:trPr>
          <w:trHeight w:val="278"/>
        </w:trPr>
        <w:tc>
          <w:tcPr>
            <w:tcW w:w="1886" w:type="dxa"/>
            <w:shd w:val="clear" w:color="auto" w:fill="538135" w:themeFill="accent6" w:themeFillShade="BF"/>
          </w:tcPr>
          <w:p w14:paraId="20F37EA7" w14:textId="77777777" w:rsidR="0043422A" w:rsidRPr="00E34E0A" w:rsidRDefault="0043422A" w:rsidP="00A25C65">
            <w:pPr>
              <w:ind w:firstLine="166"/>
            </w:pPr>
            <w:r>
              <w:t>16:00-16:15</w:t>
            </w:r>
          </w:p>
        </w:tc>
        <w:tc>
          <w:tcPr>
            <w:tcW w:w="5486" w:type="dxa"/>
            <w:shd w:val="clear" w:color="auto" w:fill="538135" w:themeFill="accent6" w:themeFillShade="BF"/>
          </w:tcPr>
          <w:p w14:paraId="384E9234" w14:textId="77777777" w:rsidR="0043422A" w:rsidRPr="00E34E0A" w:rsidRDefault="0043422A" w:rsidP="00A25C65">
            <w:r>
              <w:t>BREAK</w:t>
            </w:r>
          </w:p>
        </w:tc>
      </w:tr>
    </w:tbl>
    <w:p w14:paraId="24F72A94" w14:textId="77777777" w:rsidR="0043422A" w:rsidRDefault="0043422A" w:rsidP="0043422A">
      <w:pPr>
        <w:pStyle w:val="ListParagraph"/>
        <w:rPr>
          <w:color w:val="000000" w:themeColor="text1"/>
        </w:rPr>
      </w:pPr>
    </w:p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2744"/>
        <w:gridCol w:w="3340"/>
        <w:gridCol w:w="3340"/>
      </w:tblGrid>
      <w:tr w:rsidR="0043422A" w14:paraId="6F689ADC" w14:textId="77777777" w:rsidTr="00A25C65">
        <w:trPr>
          <w:trHeight w:val="599"/>
        </w:trPr>
        <w:tc>
          <w:tcPr>
            <w:tcW w:w="2744" w:type="dxa"/>
          </w:tcPr>
          <w:p w14:paraId="39292531" w14:textId="77777777" w:rsidR="0043422A" w:rsidRDefault="0043422A" w:rsidP="00A25C65">
            <w:r>
              <w:t>16:15-16:45</w:t>
            </w:r>
          </w:p>
        </w:tc>
        <w:tc>
          <w:tcPr>
            <w:tcW w:w="3340" w:type="dxa"/>
            <w:shd w:val="clear" w:color="auto" w:fill="FFFFFF" w:themeFill="background1"/>
          </w:tcPr>
          <w:p w14:paraId="7A848FD4" w14:textId="77777777" w:rsidR="0043422A" w:rsidRDefault="0043422A" w:rsidP="00A25C65">
            <w:r>
              <w:t>E-CPR</w:t>
            </w:r>
          </w:p>
        </w:tc>
        <w:tc>
          <w:tcPr>
            <w:tcW w:w="3340" w:type="dxa"/>
            <w:vMerge w:val="restart"/>
            <w:shd w:val="clear" w:color="auto" w:fill="00B0F0"/>
          </w:tcPr>
          <w:p w14:paraId="4A8EBFB6" w14:textId="77777777" w:rsidR="0043422A" w:rsidRPr="006B54E0" w:rsidRDefault="0043422A" w:rsidP="00A25C65">
            <w:pPr>
              <w:rPr>
                <w:b/>
                <w:color w:val="FFFFFF" w:themeColor="background1"/>
              </w:rPr>
            </w:pPr>
            <w:r w:rsidRPr="006B54E0">
              <w:rPr>
                <w:b/>
                <w:color w:val="FFFFFF" w:themeColor="background1"/>
              </w:rPr>
              <w:t xml:space="preserve">14:30-15:15 </w:t>
            </w:r>
            <w:r>
              <w:rPr>
                <w:b/>
                <w:color w:val="FFFFFF" w:themeColor="background1"/>
              </w:rPr>
              <w:t>SIM SESSION</w:t>
            </w:r>
          </w:p>
          <w:p w14:paraId="615D8128" w14:textId="77777777" w:rsidR="0043422A" w:rsidRPr="006B54E0" w:rsidRDefault="0043422A" w:rsidP="00A25C65">
            <w:pPr>
              <w:rPr>
                <w:b/>
                <w:color w:val="FFFFFF" w:themeColor="background1"/>
              </w:rPr>
            </w:pPr>
          </w:p>
          <w:p w14:paraId="5B30C5C7" w14:textId="77777777" w:rsidR="0043422A" w:rsidRPr="006B54E0" w:rsidRDefault="0043422A" w:rsidP="00A25C65">
            <w:pPr>
              <w:rPr>
                <w:b/>
                <w:color w:val="FFFFFF" w:themeColor="background1"/>
              </w:rPr>
            </w:pPr>
          </w:p>
          <w:p w14:paraId="792052DC" w14:textId="77777777" w:rsidR="0043422A" w:rsidRPr="006B54E0" w:rsidRDefault="0043422A" w:rsidP="00A25C65">
            <w:pPr>
              <w:rPr>
                <w:b/>
                <w:color w:val="FFFFFF" w:themeColor="background1"/>
              </w:rPr>
            </w:pPr>
          </w:p>
          <w:p w14:paraId="6817AD84" w14:textId="77777777" w:rsidR="0043422A" w:rsidRDefault="0043422A" w:rsidP="00A25C65">
            <w:pPr>
              <w:rPr>
                <w:color w:val="C00000"/>
              </w:rPr>
            </w:pPr>
            <w:r w:rsidRPr="006B54E0">
              <w:rPr>
                <w:b/>
                <w:color w:val="FFFFFF" w:themeColor="background1"/>
              </w:rPr>
              <w:t>15:15-16:00 SIM SESSION</w:t>
            </w:r>
          </w:p>
        </w:tc>
      </w:tr>
      <w:tr w:rsidR="0043422A" w14:paraId="4DCD334D" w14:textId="77777777" w:rsidTr="00A25C65">
        <w:tc>
          <w:tcPr>
            <w:tcW w:w="2744" w:type="dxa"/>
          </w:tcPr>
          <w:p w14:paraId="1B09D812" w14:textId="77777777" w:rsidR="0043422A" w:rsidRDefault="0043422A" w:rsidP="00A25C65">
            <w:r>
              <w:t>16:45-17:15</w:t>
            </w:r>
          </w:p>
        </w:tc>
        <w:tc>
          <w:tcPr>
            <w:tcW w:w="3340" w:type="dxa"/>
            <w:shd w:val="clear" w:color="auto" w:fill="FFFFFF" w:themeFill="background1"/>
          </w:tcPr>
          <w:p w14:paraId="63B2DE9D" w14:textId="77777777" w:rsidR="0043422A" w:rsidRDefault="0043422A" w:rsidP="00A25C65">
            <w:r>
              <w:t>ECMO IN BLEEDING PATIENT</w:t>
            </w:r>
          </w:p>
          <w:p w14:paraId="60131017" w14:textId="77777777" w:rsidR="0043422A" w:rsidRDefault="0043422A" w:rsidP="00A25C65"/>
        </w:tc>
        <w:tc>
          <w:tcPr>
            <w:tcW w:w="3340" w:type="dxa"/>
            <w:vMerge/>
            <w:shd w:val="clear" w:color="auto" w:fill="00B0F0"/>
          </w:tcPr>
          <w:p w14:paraId="565D2124" w14:textId="77777777" w:rsidR="0043422A" w:rsidRDefault="0043422A" w:rsidP="00A25C65">
            <w:pPr>
              <w:rPr>
                <w:color w:val="C00000"/>
              </w:rPr>
            </w:pPr>
          </w:p>
        </w:tc>
      </w:tr>
      <w:tr w:rsidR="0043422A" w14:paraId="7B26F352" w14:textId="77777777" w:rsidTr="00A25C65">
        <w:tc>
          <w:tcPr>
            <w:tcW w:w="2744" w:type="dxa"/>
          </w:tcPr>
          <w:p w14:paraId="5435E6EA" w14:textId="77777777" w:rsidR="0043422A" w:rsidRDefault="0043422A" w:rsidP="00A25C65">
            <w:r>
              <w:t>17:15-17:45</w:t>
            </w:r>
          </w:p>
        </w:tc>
        <w:tc>
          <w:tcPr>
            <w:tcW w:w="3340" w:type="dxa"/>
            <w:shd w:val="clear" w:color="auto" w:fill="FFFFFF" w:themeFill="background1"/>
          </w:tcPr>
          <w:p w14:paraId="32E885F6" w14:textId="77777777" w:rsidR="0043422A" w:rsidRDefault="0043422A" w:rsidP="00A25C65">
            <w:r>
              <w:t xml:space="preserve">GOALS IN VA ECMO MANAGEMENT </w:t>
            </w:r>
          </w:p>
          <w:p w14:paraId="1D67F7E0" w14:textId="77777777" w:rsidR="0043422A" w:rsidRDefault="0043422A" w:rsidP="00A25C65"/>
        </w:tc>
        <w:tc>
          <w:tcPr>
            <w:tcW w:w="3340" w:type="dxa"/>
            <w:vMerge/>
            <w:shd w:val="clear" w:color="auto" w:fill="00B0F0"/>
          </w:tcPr>
          <w:p w14:paraId="389D071F" w14:textId="77777777" w:rsidR="0043422A" w:rsidRDefault="0043422A" w:rsidP="00A25C65"/>
        </w:tc>
      </w:tr>
    </w:tbl>
    <w:p w14:paraId="2051806F" w14:textId="77777777" w:rsidR="0043422A" w:rsidRDefault="0043422A" w:rsidP="0043422A">
      <w:pPr>
        <w:pStyle w:val="ListParagraph"/>
        <w:rPr>
          <w:color w:val="000000" w:themeColor="text1"/>
        </w:rPr>
      </w:pPr>
    </w:p>
    <w:tbl>
      <w:tblPr>
        <w:tblStyle w:val="TableGrid"/>
        <w:tblW w:w="0" w:type="auto"/>
        <w:tblInd w:w="422" w:type="dxa"/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1886"/>
        <w:gridCol w:w="5486"/>
      </w:tblGrid>
      <w:tr w:rsidR="0043422A" w14:paraId="1E1117AF" w14:textId="77777777" w:rsidTr="00A25C65">
        <w:trPr>
          <w:trHeight w:val="250"/>
        </w:trPr>
        <w:tc>
          <w:tcPr>
            <w:tcW w:w="1886" w:type="dxa"/>
            <w:shd w:val="clear" w:color="auto" w:fill="538135" w:themeFill="accent6" w:themeFillShade="BF"/>
          </w:tcPr>
          <w:p w14:paraId="71B8EEAC" w14:textId="77777777" w:rsidR="0043422A" w:rsidRPr="00E34E0A" w:rsidRDefault="0043422A" w:rsidP="00A25C65">
            <w:pPr>
              <w:ind w:firstLine="166"/>
            </w:pPr>
          </w:p>
        </w:tc>
        <w:tc>
          <w:tcPr>
            <w:tcW w:w="5486" w:type="dxa"/>
            <w:shd w:val="clear" w:color="auto" w:fill="538135" w:themeFill="accent6" w:themeFillShade="BF"/>
          </w:tcPr>
          <w:p w14:paraId="5EA94035" w14:textId="77777777" w:rsidR="0043422A" w:rsidRPr="00E34E0A" w:rsidRDefault="0043422A" w:rsidP="00A25C65">
            <w:r>
              <w:t>FREE TIME</w:t>
            </w:r>
          </w:p>
        </w:tc>
      </w:tr>
    </w:tbl>
    <w:p w14:paraId="10C653AB" w14:textId="77777777" w:rsidR="0043422A" w:rsidRDefault="0043422A" w:rsidP="0043422A">
      <w:pPr>
        <w:pStyle w:val="ListParagraph"/>
        <w:rPr>
          <w:color w:val="000000" w:themeColor="text1"/>
        </w:rPr>
      </w:pPr>
    </w:p>
    <w:p w14:paraId="2384785A" w14:textId="77777777" w:rsidR="0043422A" w:rsidRDefault="0043422A" w:rsidP="0043422A">
      <w:pPr>
        <w:pStyle w:val="ListParagraph"/>
        <w:rPr>
          <w:color w:val="000000" w:themeColor="text1"/>
        </w:rPr>
      </w:pPr>
    </w:p>
    <w:p w14:paraId="2C09D523" w14:textId="77777777" w:rsidR="0043422A" w:rsidRDefault="0043422A" w:rsidP="0043422A">
      <w:pPr>
        <w:rPr>
          <w:b/>
          <w:color w:val="000000" w:themeColor="text1"/>
        </w:rPr>
      </w:pPr>
      <w:r w:rsidRPr="00E94682">
        <w:rPr>
          <w:b/>
          <w:color w:val="000000" w:themeColor="text1"/>
          <w:sz w:val="32"/>
        </w:rPr>
        <w:t xml:space="preserve">DAY 3 </w:t>
      </w:r>
      <w:r w:rsidRPr="00E94682">
        <w:rPr>
          <w:b/>
          <w:sz w:val="32"/>
        </w:rPr>
        <w:t>NOVEMBER, SATURDAY 17</w:t>
      </w:r>
      <w:r w:rsidRPr="00E94682">
        <w:rPr>
          <w:b/>
          <w:sz w:val="32"/>
          <w:vertAlign w:val="superscript"/>
        </w:rPr>
        <w:t>TH</w:t>
      </w:r>
      <w:r w:rsidRPr="00E94682">
        <w:rPr>
          <w:b/>
          <w:color w:val="000000" w:themeColor="text1"/>
          <w:sz w:val="32"/>
        </w:rPr>
        <w:t xml:space="preserve"> </w:t>
      </w:r>
    </w:p>
    <w:p w14:paraId="10425B49" w14:textId="77777777" w:rsidR="0043422A" w:rsidRDefault="0043422A" w:rsidP="0043422A">
      <w:pPr>
        <w:rPr>
          <w:b/>
          <w:color w:val="000000" w:themeColor="text1"/>
        </w:rPr>
      </w:pPr>
    </w:p>
    <w:p w14:paraId="5CB4C281" w14:textId="77777777" w:rsidR="0043422A" w:rsidRDefault="0043422A" w:rsidP="0043422A">
      <w:pPr>
        <w:pStyle w:val="Heading1"/>
        <w:jc w:val="center"/>
      </w:pPr>
      <w:r>
        <w:t>MORNING SESSION: LAST DAY OF USUAL VA ECMO</w:t>
      </w:r>
    </w:p>
    <w:p w14:paraId="1D96B78A" w14:textId="77777777" w:rsidR="0043422A" w:rsidRDefault="0043422A" w:rsidP="0043422A">
      <w:pPr>
        <w:rPr>
          <w:color w:val="000000" w:themeColor="text1"/>
        </w:rPr>
      </w:pPr>
    </w:p>
    <w:p w14:paraId="04D94417" w14:textId="77777777" w:rsidR="00E94682" w:rsidRDefault="00E94682" w:rsidP="00E94682">
      <w:pPr>
        <w:rPr>
          <w:color w:val="000000" w:themeColor="text1"/>
        </w:rPr>
      </w:pPr>
    </w:p>
    <w:p w14:paraId="1E15DF74" w14:textId="77777777" w:rsidR="00E94682" w:rsidRPr="00E94682" w:rsidRDefault="00E94682" w:rsidP="00E94682">
      <w:pPr>
        <w:jc w:val="center"/>
        <w:rPr>
          <w:b/>
          <w:color w:val="000000" w:themeColor="text1"/>
        </w:rPr>
      </w:pPr>
      <w:r w:rsidRPr="00E94682">
        <w:rPr>
          <w:b/>
          <w:color w:val="000000" w:themeColor="text1"/>
        </w:rPr>
        <w:t>Complete group (36 students)</w:t>
      </w:r>
    </w:p>
    <w:tbl>
      <w:tblPr>
        <w:tblStyle w:val="TableGrid"/>
        <w:tblW w:w="0" w:type="auto"/>
        <w:tblInd w:w="422" w:type="dxa"/>
        <w:shd w:val="clear" w:color="auto" w:fill="76D6FF"/>
        <w:tblLook w:val="04A0" w:firstRow="1" w:lastRow="0" w:firstColumn="1" w:lastColumn="0" w:noHBand="0" w:noVBand="1"/>
      </w:tblPr>
      <w:tblGrid>
        <w:gridCol w:w="1886"/>
        <w:gridCol w:w="5486"/>
      </w:tblGrid>
      <w:tr w:rsidR="0043422A" w14:paraId="571B08DC" w14:textId="77777777" w:rsidTr="00A25C65">
        <w:trPr>
          <w:trHeight w:val="278"/>
        </w:trPr>
        <w:tc>
          <w:tcPr>
            <w:tcW w:w="1886" w:type="dxa"/>
            <w:shd w:val="clear" w:color="auto" w:fill="00B0F0"/>
          </w:tcPr>
          <w:p w14:paraId="786DCC8D" w14:textId="77777777" w:rsidR="0043422A" w:rsidRPr="00E34E0A" w:rsidRDefault="0043422A" w:rsidP="00A25C65">
            <w:pPr>
              <w:ind w:firstLine="166"/>
            </w:pPr>
            <w:r>
              <w:t>8:00-8:30</w:t>
            </w:r>
          </w:p>
        </w:tc>
        <w:tc>
          <w:tcPr>
            <w:tcW w:w="5486" w:type="dxa"/>
            <w:shd w:val="clear" w:color="auto" w:fill="00B0F0"/>
          </w:tcPr>
          <w:p w14:paraId="274D2F44" w14:textId="77777777" w:rsidR="0043422A" w:rsidRPr="00E34E0A" w:rsidRDefault="0043422A" w:rsidP="00A25C65">
            <w:r w:rsidRPr="006B54E0">
              <w:rPr>
                <w:b/>
                <w:color w:val="FFFFFF" w:themeColor="background1"/>
              </w:rPr>
              <w:t>INDICATIONS AND OUTCOMES IN TEMPORARY VAD (LEVITRONICS)</w:t>
            </w:r>
          </w:p>
        </w:tc>
      </w:tr>
    </w:tbl>
    <w:p w14:paraId="432FD2DD" w14:textId="77777777" w:rsidR="0043422A" w:rsidRDefault="0043422A" w:rsidP="0043422A">
      <w:pPr>
        <w:rPr>
          <w:color w:val="000000" w:themeColor="text1"/>
        </w:rPr>
      </w:pPr>
    </w:p>
    <w:p w14:paraId="1CB93431" w14:textId="79716E9F" w:rsidR="0043422A" w:rsidRPr="00E41262" w:rsidRDefault="0043422A" w:rsidP="0043422A">
      <w:r>
        <w:tab/>
      </w:r>
      <w:r>
        <w:tab/>
      </w:r>
      <w:r>
        <w:tab/>
        <w:t xml:space="preserve">          </w:t>
      </w:r>
    </w:p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2744"/>
        <w:gridCol w:w="3340"/>
        <w:gridCol w:w="3340"/>
      </w:tblGrid>
      <w:tr w:rsidR="00E94682" w14:paraId="719843E4" w14:textId="77777777" w:rsidTr="00E94682">
        <w:trPr>
          <w:trHeight w:val="355"/>
        </w:trPr>
        <w:tc>
          <w:tcPr>
            <w:tcW w:w="2744" w:type="dxa"/>
          </w:tcPr>
          <w:p w14:paraId="090EF145" w14:textId="46CBF132" w:rsidR="00E94682" w:rsidRDefault="00E94682" w:rsidP="00A25C65">
            <w:r>
              <w:tab/>
            </w:r>
            <w:r>
              <w:tab/>
            </w:r>
            <w:r>
              <w:tab/>
              <w:t xml:space="preserve">          </w:t>
            </w:r>
          </w:p>
        </w:tc>
        <w:tc>
          <w:tcPr>
            <w:tcW w:w="3340" w:type="dxa"/>
            <w:shd w:val="clear" w:color="auto" w:fill="auto"/>
          </w:tcPr>
          <w:p w14:paraId="1D4AA555" w14:textId="18F0E7B4" w:rsidR="00E94682" w:rsidRPr="006B54E0" w:rsidRDefault="00E94682" w:rsidP="00E94682">
            <w:pPr>
              <w:jc w:val="center"/>
              <w:rPr>
                <w:b/>
                <w:color w:val="FFFFFF" w:themeColor="background1"/>
              </w:rPr>
            </w:pPr>
            <w:r w:rsidRPr="001574FC">
              <w:rPr>
                <w:b/>
              </w:rPr>
              <w:t>Group A (3 groups, 6 students)</w:t>
            </w:r>
          </w:p>
        </w:tc>
        <w:tc>
          <w:tcPr>
            <w:tcW w:w="3340" w:type="dxa"/>
          </w:tcPr>
          <w:p w14:paraId="53B5695F" w14:textId="6CF5A461" w:rsidR="00E94682" w:rsidRDefault="00E94682" w:rsidP="00E94682">
            <w:pPr>
              <w:jc w:val="center"/>
            </w:pPr>
            <w:r w:rsidRPr="001574FC">
              <w:rPr>
                <w:b/>
              </w:rPr>
              <w:t>Gro</w:t>
            </w:r>
            <w:r w:rsidRPr="001574FC">
              <w:rPr>
                <w:b/>
              </w:rPr>
              <w:t>up B (18 students)</w:t>
            </w:r>
          </w:p>
        </w:tc>
      </w:tr>
      <w:tr w:rsidR="0043422A" w14:paraId="3496FD94" w14:textId="77777777" w:rsidTr="00A25C65">
        <w:trPr>
          <w:trHeight w:val="599"/>
        </w:trPr>
        <w:tc>
          <w:tcPr>
            <w:tcW w:w="2744" w:type="dxa"/>
          </w:tcPr>
          <w:p w14:paraId="0813EF5B" w14:textId="77777777" w:rsidR="0043422A" w:rsidRDefault="0043422A" w:rsidP="00A25C65">
            <w:r>
              <w:t>8:30-9:00</w:t>
            </w:r>
          </w:p>
        </w:tc>
        <w:tc>
          <w:tcPr>
            <w:tcW w:w="3340" w:type="dxa"/>
            <w:vMerge w:val="restart"/>
            <w:shd w:val="clear" w:color="auto" w:fill="00B0F0"/>
          </w:tcPr>
          <w:p w14:paraId="7FD22855" w14:textId="77777777" w:rsidR="0043422A" w:rsidRDefault="0043422A" w:rsidP="00A25C65">
            <w:pPr>
              <w:rPr>
                <w:b/>
                <w:color w:val="FFFFFF" w:themeColor="background1"/>
              </w:rPr>
            </w:pPr>
            <w:r w:rsidRPr="006B54E0">
              <w:rPr>
                <w:b/>
                <w:color w:val="FFFFFF" w:themeColor="background1"/>
              </w:rPr>
              <w:t xml:space="preserve">8:30-9:15 </w:t>
            </w:r>
            <w:r>
              <w:rPr>
                <w:b/>
                <w:color w:val="FFFFFF" w:themeColor="background1"/>
              </w:rPr>
              <w:t xml:space="preserve">SIM SESSION </w:t>
            </w:r>
          </w:p>
          <w:p w14:paraId="3C624083" w14:textId="77777777" w:rsidR="0043422A" w:rsidRDefault="0043422A" w:rsidP="00A25C65">
            <w:pPr>
              <w:rPr>
                <w:b/>
                <w:color w:val="FFFFFF" w:themeColor="background1"/>
              </w:rPr>
            </w:pPr>
          </w:p>
          <w:p w14:paraId="2051B057" w14:textId="77777777" w:rsidR="0043422A" w:rsidRPr="006B54E0" w:rsidRDefault="0043422A" w:rsidP="00A25C65">
            <w:pPr>
              <w:rPr>
                <w:b/>
                <w:color w:val="FFFFFF" w:themeColor="background1"/>
              </w:rPr>
            </w:pPr>
          </w:p>
          <w:p w14:paraId="78E6CFC5" w14:textId="77777777" w:rsidR="0043422A" w:rsidRPr="006B54E0" w:rsidRDefault="0043422A" w:rsidP="00A25C65">
            <w:pPr>
              <w:rPr>
                <w:b/>
                <w:color w:val="FFFFFF" w:themeColor="background1"/>
              </w:rPr>
            </w:pPr>
          </w:p>
          <w:p w14:paraId="49BDB46C" w14:textId="77777777" w:rsidR="0043422A" w:rsidRPr="006B54E0" w:rsidRDefault="0043422A" w:rsidP="00A25C65">
            <w:pPr>
              <w:rPr>
                <w:b/>
                <w:color w:val="FFFFFF" w:themeColor="background1"/>
                <w:sz w:val="20"/>
                <w:szCs w:val="20"/>
              </w:rPr>
            </w:pPr>
          </w:p>
          <w:p w14:paraId="0DBF76D1" w14:textId="77777777" w:rsidR="0043422A" w:rsidRDefault="0043422A" w:rsidP="00A25C65">
            <w:r w:rsidRPr="006B54E0">
              <w:rPr>
                <w:b/>
                <w:color w:val="FFFFFF" w:themeColor="background1"/>
              </w:rPr>
              <w:t>9:15-10:00 SIM SESSION 12</w:t>
            </w:r>
          </w:p>
        </w:tc>
        <w:tc>
          <w:tcPr>
            <w:tcW w:w="3340" w:type="dxa"/>
          </w:tcPr>
          <w:p w14:paraId="053DF2C4" w14:textId="77777777" w:rsidR="0043422A" w:rsidRDefault="0043422A" w:rsidP="00A25C65">
            <w:pPr>
              <w:rPr>
                <w:color w:val="C00000"/>
              </w:rPr>
            </w:pPr>
            <w:r>
              <w:t>ECMO TRANSPORT AND PROCEDURES DURING ECMO</w:t>
            </w:r>
          </w:p>
        </w:tc>
      </w:tr>
      <w:tr w:rsidR="0043422A" w14:paraId="3FC2CCF8" w14:textId="77777777" w:rsidTr="00A25C65">
        <w:tc>
          <w:tcPr>
            <w:tcW w:w="2744" w:type="dxa"/>
          </w:tcPr>
          <w:p w14:paraId="1F8AEF55" w14:textId="77777777" w:rsidR="0043422A" w:rsidRDefault="0043422A" w:rsidP="00A25C65">
            <w:r>
              <w:t>9:00-9:30</w:t>
            </w:r>
          </w:p>
        </w:tc>
        <w:tc>
          <w:tcPr>
            <w:tcW w:w="3340" w:type="dxa"/>
            <w:vMerge/>
            <w:shd w:val="clear" w:color="auto" w:fill="00B0F0"/>
          </w:tcPr>
          <w:p w14:paraId="300C5E2E" w14:textId="77777777" w:rsidR="0043422A" w:rsidRDefault="0043422A" w:rsidP="00A25C65"/>
        </w:tc>
        <w:tc>
          <w:tcPr>
            <w:tcW w:w="3340" w:type="dxa"/>
          </w:tcPr>
          <w:p w14:paraId="6585DD6E" w14:textId="77777777" w:rsidR="0043422A" w:rsidRDefault="0043422A" w:rsidP="00A25C65">
            <w:r>
              <w:t>WEANING AND DECANULATION</w:t>
            </w:r>
          </w:p>
          <w:p w14:paraId="5B8CB32E" w14:textId="77777777" w:rsidR="0043422A" w:rsidRDefault="0043422A" w:rsidP="00A25C65">
            <w:pPr>
              <w:rPr>
                <w:color w:val="C00000"/>
              </w:rPr>
            </w:pPr>
          </w:p>
        </w:tc>
      </w:tr>
      <w:tr w:rsidR="0043422A" w14:paraId="4C269B6B" w14:textId="77777777" w:rsidTr="00A25C65">
        <w:tc>
          <w:tcPr>
            <w:tcW w:w="2744" w:type="dxa"/>
          </w:tcPr>
          <w:p w14:paraId="2F3E1718" w14:textId="77777777" w:rsidR="0043422A" w:rsidRDefault="0043422A" w:rsidP="00A25C65">
            <w:r>
              <w:t>9:30-10:00</w:t>
            </w:r>
          </w:p>
        </w:tc>
        <w:tc>
          <w:tcPr>
            <w:tcW w:w="3340" w:type="dxa"/>
            <w:vMerge/>
            <w:shd w:val="clear" w:color="auto" w:fill="00B0F0"/>
          </w:tcPr>
          <w:p w14:paraId="7C08B4C1" w14:textId="77777777" w:rsidR="0043422A" w:rsidRDefault="0043422A" w:rsidP="00A25C65"/>
        </w:tc>
        <w:tc>
          <w:tcPr>
            <w:tcW w:w="3340" w:type="dxa"/>
          </w:tcPr>
          <w:p w14:paraId="750B436D" w14:textId="77777777" w:rsidR="0043422A" w:rsidRDefault="0043422A" w:rsidP="00A25C65">
            <w:r>
              <w:t>WEANIG FAILURE (TEMPORAL SUPPORT VS TRANSPLANT VS WITHDRAW TO PALIATIVE CARE)</w:t>
            </w:r>
          </w:p>
        </w:tc>
      </w:tr>
    </w:tbl>
    <w:p w14:paraId="0025243A" w14:textId="77777777" w:rsidR="0043422A" w:rsidRDefault="0043422A" w:rsidP="0043422A">
      <w:pPr>
        <w:rPr>
          <w:color w:val="000000" w:themeColor="text1"/>
        </w:rPr>
      </w:pPr>
    </w:p>
    <w:tbl>
      <w:tblPr>
        <w:tblStyle w:val="TableGrid"/>
        <w:tblW w:w="0" w:type="auto"/>
        <w:tblInd w:w="422" w:type="dxa"/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1886"/>
        <w:gridCol w:w="5486"/>
      </w:tblGrid>
      <w:tr w:rsidR="0043422A" w14:paraId="15170E0C" w14:textId="77777777" w:rsidTr="00A25C65">
        <w:trPr>
          <w:trHeight w:val="250"/>
        </w:trPr>
        <w:tc>
          <w:tcPr>
            <w:tcW w:w="1886" w:type="dxa"/>
            <w:shd w:val="clear" w:color="auto" w:fill="538135" w:themeFill="accent6" w:themeFillShade="BF"/>
          </w:tcPr>
          <w:p w14:paraId="2BEB7C12" w14:textId="77777777" w:rsidR="0043422A" w:rsidRPr="00E34E0A" w:rsidRDefault="0043422A" w:rsidP="00A25C65">
            <w:pPr>
              <w:ind w:firstLine="166"/>
            </w:pPr>
            <w:r>
              <w:t>10:00-10:15</w:t>
            </w:r>
          </w:p>
        </w:tc>
        <w:tc>
          <w:tcPr>
            <w:tcW w:w="5486" w:type="dxa"/>
            <w:shd w:val="clear" w:color="auto" w:fill="538135" w:themeFill="accent6" w:themeFillShade="BF"/>
          </w:tcPr>
          <w:p w14:paraId="04037E75" w14:textId="77777777" w:rsidR="0043422A" w:rsidRPr="00E34E0A" w:rsidRDefault="0043422A" w:rsidP="00A25C65">
            <w:r>
              <w:t>BREAK</w:t>
            </w:r>
          </w:p>
        </w:tc>
      </w:tr>
    </w:tbl>
    <w:p w14:paraId="30829709" w14:textId="77777777" w:rsidR="0043422A" w:rsidRDefault="0043422A" w:rsidP="0043422A">
      <w:pPr>
        <w:pStyle w:val="ListParagraph"/>
        <w:rPr>
          <w:color w:val="000000" w:themeColor="text1"/>
        </w:rPr>
      </w:pPr>
    </w:p>
    <w:p w14:paraId="1CE90259" w14:textId="77777777" w:rsidR="0043422A" w:rsidRDefault="0043422A" w:rsidP="0043422A">
      <w:pPr>
        <w:pStyle w:val="ListParagraph"/>
        <w:rPr>
          <w:color w:val="000000" w:themeColor="text1"/>
        </w:rPr>
      </w:pPr>
    </w:p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2744"/>
        <w:gridCol w:w="3340"/>
        <w:gridCol w:w="3340"/>
      </w:tblGrid>
      <w:tr w:rsidR="0043422A" w14:paraId="025C114E" w14:textId="77777777" w:rsidTr="00A25C65">
        <w:trPr>
          <w:trHeight w:val="599"/>
        </w:trPr>
        <w:tc>
          <w:tcPr>
            <w:tcW w:w="2744" w:type="dxa"/>
          </w:tcPr>
          <w:p w14:paraId="320BCE26" w14:textId="77777777" w:rsidR="0043422A" w:rsidRDefault="0043422A" w:rsidP="00A25C65">
            <w:r>
              <w:t>10:15-10:45</w:t>
            </w:r>
          </w:p>
        </w:tc>
        <w:tc>
          <w:tcPr>
            <w:tcW w:w="3340" w:type="dxa"/>
            <w:shd w:val="clear" w:color="auto" w:fill="FFFFFF" w:themeFill="background1"/>
          </w:tcPr>
          <w:p w14:paraId="09F05C07" w14:textId="77777777" w:rsidR="0043422A" w:rsidRPr="009B7C45" w:rsidRDefault="0043422A" w:rsidP="00A25C65">
            <w:pPr>
              <w:rPr>
                <w:color w:val="000000" w:themeColor="text1"/>
              </w:rPr>
            </w:pPr>
            <w:r>
              <w:t xml:space="preserve">ECMO TRANSPORT AND PROCEDURES DURING ECMO </w:t>
            </w:r>
          </w:p>
          <w:p w14:paraId="65073250" w14:textId="77777777" w:rsidR="0043422A" w:rsidRPr="009B7C45" w:rsidRDefault="0043422A" w:rsidP="00A25C65">
            <w:pPr>
              <w:rPr>
                <w:color w:val="000000" w:themeColor="text1"/>
              </w:rPr>
            </w:pPr>
          </w:p>
          <w:p w14:paraId="602202A0" w14:textId="77777777" w:rsidR="0043422A" w:rsidRPr="00F57A97" w:rsidRDefault="0043422A" w:rsidP="00A25C65">
            <w:pPr>
              <w:rPr>
                <w:sz w:val="20"/>
                <w:szCs w:val="20"/>
              </w:rPr>
            </w:pPr>
          </w:p>
          <w:p w14:paraId="13CB8C9E" w14:textId="77777777" w:rsidR="0043422A" w:rsidRDefault="0043422A" w:rsidP="00A25C65"/>
        </w:tc>
        <w:tc>
          <w:tcPr>
            <w:tcW w:w="3340" w:type="dxa"/>
            <w:vMerge w:val="restart"/>
            <w:shd w:val="clear" w:color="auto" w:fill="00B0F0"/>
          </w:tcPr>
          <w:p w14:paraId="02DE50BC" w14:textId="77777777" w:rsidR="0043422A" w:rsidRDefault="0043422A" w:rsidP="00A25C65">
            <w:pPr>
              <w:rPr>
                <w:b/>
                <w:color w:val="FFFFFF" w:themeColor="background1"/>
              </w:rPr>
            </w:pPr>
            <w:r w:rsidRPr="006B54E0">
              <w:rPr>
                <w:b/>
                <w:color w:val="FFFFFF" w:themeColor="background1"/>
              </w:rPr>
              <w:t xml:space="preserve">8:30-9:15 </w:t>
            </w:r>
            <w:r>
              <w:rPr>
                <w:b/>
                <w:color w:val="FFFFFF" w:themeColor="background1"/>
              </w:rPr>
              <w:t xml:space="preserve">SIM SESSION </w:t>
            </w:r>
          </w:p>
          <w:p w14:paraId="25CBECC7" w14:textId="77777777" w:rsidR="0043422A" w:rsidRDefault="0043422A" w:rsidP="00A25C65">
            <w:pPr>
              <w:rPr>
                <w:b/>
                <w:color w:val="FFFFFF" w:themeColor="background1"/>
              </w:rPr>
            </w:pPr>
          </w:p>
          <w:p w14:paraId="1B4755C8" w14:textId="77777777" w:rsidR="0043422A" w:rsidRPr="006B54E0" w:rsidRDefault="0043422A" w:rsidP="00A25C65">
            <w:pPr>
              <w:rPr>
                <w:b/>
                <w:color w:val="FFFFFF" w:themeColor="background1"/>
              </w:rPr>
            </w:pPr>
          </w:p>
          <w:p w14:paraId="1AB288B7" w14:textId="77777777" w:rsidR="0043422A" w:rsidRPr="006B54E0" w:rsidRDefault="0043422A" w:rsidP="00A25C65">
            <w:pPr>
              <w:rPr>
                <w:b/>
                <w:color w:val="FFFFFF" w:themeColor="background1"/>
              </w:rPr>
            </w:pPr>
          </w:p>
          <w:p w14:paraId="4E338AA7" w14:textId="77777777" w:rsidR="0043422A" w:rsidRPr="006B54E0" w:rsidRDefault="0043422A" w:rsidP="00A25C65">
            <w:pPr>
              <w:rPr>
                <w:b/>
                <w:color w:val="FFFFFF" w:themeColor="background1"/>
                <w:sz w:val="20"/>
                <w:szCs w:val="20"/>
              </w:rPr>
            </w:pPr>
          </w:p>
          <w:p w14:paraId="2A5B0F06" w14:textId="77777777" w:rsidR="0043422A" w:rsidRDefault="0043422A" w:rsidP="00A25C65">
            <w:pPr>
              <w:rPr>
                <w:color w:val="C00000"/>
              </w:rPr>
            </w:pPr>
            <w:r w:rsidRPr="006B54E0">
              <w:rPr>
                <w:b/>
                <w:color w:val="FFFFFF" w:themeColor="background1"/>
              </w:rPr>
              <w:t>9:15-10:00 SIM SESSION 12</w:t>
            </w:r>
          </w:p>
        </w:tc>
      </w:tr>
      <w:tr w:rsidR="0043422A" w14:paraId="2F443D2C" w14:textId="77777777" w:rsidTr="00A25C65">
        <w:tc>
          <w:tcPr>
            <w:tcW w:w="2744" w:type="dxa"/>
          </w:tcPr>
          <w:p w14:paraId="211092B0" w14:textId="77777777" w:rsidR="0043422A" w:rsidRDefault="0043422A" w:rsidP="00A25C65">
            <w:r>
              <w:t>10:45-11:15</w:t>
            </w:r>
          </w:p>
        </w:tc>
        <w:tc>
          <w:tcPr>
            <w:tcW w:w="3340" w:type="dxa"/>
            <w:shd w:val="clear" w:color="auto" w:fill="FFFFFF" w:themeFill="background1"/>
          </w:tcPr>
          <w:p w14:paraId="13D82A02" w14:textId="77777777" w:rsidR="0043422A" w:rsidRDefault="0043422A" w:rsidP="00A25C65">
            <w:r>
              <w:t>WEANING AND DECANULATION</w:t>
            </w:r>
          </w:p>
          <w:p w14:paraId="66D03E74" w14:textId="77777777" w:rsidR="0043422A" w:rsidRDefault="0043422A" w:rsidP="00A25C65"/>
        </w:tc>
        <w:tc>
          <w:tcPr>
            <w:tcW w:w="3340" w:type="dxa"/>
            <w:vMerge/>
            <w:shd w:val="clear" w:color="auto" w:fill="00B0F0"/>
          </w:tcPr>
          <w:p w14:paraId="5DF8DD07" w14:textId="77777777" w:rsidR="0043422A" w:rsidRDefault="0043422A" w:rsidP="00A25C65">
            <w:pPr>
              <w:rPr>
                <w:color w:val="C00000"/>
              </w:rPr>
            </w:pPr>
          </w:p>
        </w:tc>
      </w:tr>
      <w:tr w:rsidR="0043422A" w14:paraId="36EA379A" w14:textId="77777777" w:rsidTr="00A25C65">
        <w:tc>
          <w:tcPr>
            <w:tcW w:w="2744" w:type="dxa"/>
          </w:tcPr>
          <w:p w14:paraId="67EB7C7A" w14:textId="77777777" w:rsidR="0043422A" w:rsidRDefault="0043422A" w:rsidP="00A25C65">
            <w:r>
              <w:t>11:15-11:45</w:t>
            </w:r>
          </w:p>
        </w:tc>
        <w:tc>
          <w:tcPr>
            <w:tcW w:w="3340" w:type="dxa"/>
            <w:shd w:val="clear" w:color="auto" w:fill="FFFFFF" w:themeFill="background1"/>
          </w:tcPr>
          <w:p w14:paraId="501336B3" w14:textId="77777777" w:rsidR="0043422A" w:rsidRDefault="0043422A" w:rsidP="00A25C65">
            <w:r>
              <w:t xml:space="preserve">WEANIG FAILURE (TEMPORAL SUPPORT VS TRANSPLANT VS WITHDRAW) </w:t>
            </w:r>
          </w:p>
        </w:tc>
        <w:tc>
          <w:tcPr>
            <w:tcW w:w="3340" w:type="dxa"/>
            <w:vMerge/>
            <w:shd w:val="clear" w:color="auto" w:fill="00B0F0"/>
          </w:tcPr>
          <w:p w14:paraId="0C265DD4" w14:textId="77777777" w:rsidR="0043422A" w:rsidRDefault="0043422A" w:rsidP="00A25C65"/>
        </w:tc>
      </w:tr>
    </w:tbl>
    <w:p w14:paraId="5263E184" w14:textId="77777777" w:rsidR="0043422A" w:rsidRPr="009228A6" w:rsidRDefault="0043422A" w:rsidP="0043422A">
      <w:pPr>
        <w:rPr>
          <w:color w:val="000000" w:themeColor="text1"/>
        </w:rPr>
      </w:pPr>
    </w:p>
    <w:tbl>
      <w:tblPr>
        <w:tblStyle w:val="TableGrid"/>
        <w:tblW w:w="0" w:type="auto"/>
        <w:tblInd w:w="422" w:type="dxa"/>
        <w:shd w:val="clear" w:color="auto" w:fill="76D6FF"/>
        <w:tblLook w:val="04A0" w:firstRow="1" w:lastRow="0" w:firstColumn="1" w:lastColumn="0" w:noHBand="0" w:noVBand="1"/>
      </w:tblPr>
      <w:tblGrid>
        <w:gridCol w:w="1886"/>
        <w:gridCol w:w="5486"/>
      </w:tblGrid>
      <w:tr w:rsidR="0043422A" w14:paraId="09BE6BDC" w14:textId="77777777" w:rsidTr="00A25C65">
        <w:trPr>
          <w:trHeight w:val="278"/>
        </w:trPr>
        <w:tc>
          <w:tcPr>
            <w:tcW w:w="1886" w:type="dxa"/>
            <w:shd w:val="clear" w:color="auto" w:fill="00B0F0"/>
          </w:tcPr>
          <w:p w14:paraId="5CCF653C" w14:textId="77777777" w:rsidR="0043422A" w:rsidRPr="00E34E0A" w:rsidRDefault="0043422A" w:rsidP="00A25C65">
            <w:pPr>
              <w:ind w:firstLine="166"/>
            </w:pPr>
            <w:r>
              <w:t>11:45-12:15</w:t>
            </w:r>
          </w:p>
        </w:tc>
        <w:tc>
          <w:tcPr>
            <w:tcW w:w="5486" w:type="dxa"/>
            <w:shd w:val="clear" w:color="auto" w:fill="00B0F0"/>
          </w:tcPr>
          <w:p w14:paraId="1B6B984C" w14:textId="77777777" w:rsidR="0043422A" w:rsidRPr="006B54E0" w:rsidRDefault="0043422A" w:rsidP="00A25C65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ACUTE </w:t>
            </w:r>
            <w:r w:rsidRPr="006B54E0">
              <w:rPr>
                <w:b/>
                <w:color w:val="FFFFFF" w:themeColor="background1"/>
              </w:rPr>
              <w:t>DESCOMPENSATION</w:t>
            </w:r>
            <w:r>
              <w:rPr>
                <w:b/>
                <w:color w:val="FFFFFF" w:themeColor="background1"/>
              </w:rPr>
              <w:t xml:space="preserve"> IN</w:t>
            </w:r>
            <w:r w:rsidRPr="006B54E0">
              <w:rPr>
                <w:b/>
                <w:color w:val="FFFFFF" w:themeColor="background1"/>
              </w:rPr>
              <w:t xml:space="preserve"> CHRONIC HEART FAILURE (INTERMACS 2 AND 3)</w:t>
            </w:r>
          </w:p>
        </w:tc>
      </w:tr>
    </w:tbl>
    <w:p w14:paraId="693C9F00" w14:textId="77777777" w:rsidR="0043422A" w:rsidRDefault="0043422A" w:rsidP="0043422A">
      <w:pPr>
        <w:pStyle w:val="ListParagraph"/>
        <w:rPr>
          <w:color w:val="000000" w:themeColor="text1"/>
        </w:rPr>
      </w:pPr>
    </w:p>
    <w:p w14:paraId="55ACB929" w14:textId="77C5983D" w:rsidR="0043422A" w:rsidRDefault="0043422A" w:rsidP="00E94682">
      <w:pPr>
        <w:pStyle w:val="ListParagraph"/>
        <w:rPr>
          <w:color w:val="000000" w:themeColor="text1"/>
        </w:rPr>
      </w:pPr>
    </w:p>
    <w:tbl>
      <w:tblPr>
        <w:tblStyle w:val="TableGrid"/>
        <w:tblW w:w="0" w:type="auto"/>
        <w:tblInd w:w="422" w:type="dxa"/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1886"/>
        <w:gridCol w:w="5486"/>
      </w:tblGrid>
      <w:tr w:rsidR="00E94682" w14:paraId="45415E25" w14:textId="77777777" w:rsidTr="004B2366">
        <w:trPr>
          <w:trHeight w:val="250"/>
        </w:trPr>
        <w:tc>
          <w:tcPr>
            <w:tcW w:w="1886" w:type="dxa"/>
            <w:shd w:val="clear" w:color="auto" w:fill="538135" w:themeFill="accent6" w:themeFillShade="BF"/>
          </w:tcPr>
          <w:p w14:paraId="7BBFD42A" w14:textId="77777777" w:rsidR="00E94682" w:rsidRPr="00E34E0A" w:rsidRDefault="00E94682" w:rsidP="004B2366">
            <w:pPr>
              <w:ind w:firstLine="166"/>
            </w:pPr>
            <w:r>
              <w:rPr>
                <w:color w:val="000000" w:themeColor="text1"/>
              </w:rPr>
              <w:t xml:space="preserve">12:15 - 14:00  </w:t>
            </w:r>
          </w:p>
        </w:tc>
        <w:tc>
          <w:tcPr>
            <w:tcW w:w="5486" w:type="dxa"/>
            <w:shd w:val="clear" w:color="auto" w:fill="538135" w:themeFill="accent6" w:themeFillShade="BF"/>
          </w:tcPr>
          <w:p w14:paraId="093B5BE7" w14:textId="77777777" w:rsidR="00E94682" w:rsidRPr="001574FC" w:rsidRDefault="00E94682" w:rsidP="004B2366">
            <w:pPr>
              <w:ind w:left="360"/>
              <w:rPr>
                <w:color w:val="000000" w:themeColor="text1"/>
              </w:rPr>
            </w:pPr>
            <w:r w:rsidRPr="001574FC">
              <w:rPr>
                <w:color w:val="000000" w:themeColor="text1"/>
              </w:rPr>
              <w:t>LUNCH</w:t>
            </w:r>
          </w:p>
        </w:tc>
      </w:tr>
    </w:tbl>
    <w:p w14:paraId="5E4844E4" w14:textId="77777777" w:rsidR="0043422A" w:rsidRDefault="0043422A" w:rsidP="0043422A">
      <w:pPr>
        <w:rPr>
          <w:color w:val="000000" w:themeColor="text1"/>
        </w:rPr>
      </w:pPr>
    </w:p>
    <w:p w14:paraId="1587C75B" w14:textId="77777777" w:rsidR="0043422A" w:rsidRPr="00491AB9" w:rsidRDefault="0043422A" w:rsidP="0043422A">
      <w:pPr>
        <w:rPr>
          <w:color w:val="000000" w:themeColor="text1"/>
        </w:rPr>
      </w:pPr>
    </w:p>
    <w:p w14:paraId="7D6543D0" w14:textId="77777777" w:rsidR="00E94682" w:rsidRDefault="00E94682" w:rsidP="00E94682">
      <w:pPr>
        <w:pStyle w:val="Heading1"/>
        <w:jc w:val="center"/>
      </w:pPr>
    </w:p>
    <w:p w14:paraId="7D38DCB4" w14:textId="77777777" w:rsidR="0043422A" w:rsidRDefault="0043422A" w:rsidP="00E94682">
      <w:pPr>
        <w:pStyle w:val="Heading1"/>
        <w:jc w:val="center"/>
      </w:pPr>
      <w:r>
        <w:t>AFTERNOON SESSION: TEMPORARY VAD HOW TO GET IT SIMPLE</w:t>
      </w:r>
    </w:p>
    <w:p w14:paraId="72313E14" w14:textId="77777777" w:rsidR="00E94682" w:rsidRDefault="00E94682" w:rsidP="00E94682"/>
    <w:p w14:paraId="5524B8FA" w14:textId="52A32492" w:rsidR="0043422A" w:rsidRPr="00E94682" w:rsidRDefault="0043422A" w:rsidP="00E94682">
      <w:pPr>
        <w:rPr>
          <w:color w:val="000000" w:themeColor="text1"/>
        </w:rPr>
      </w:pPr>
      <w:r>
        <w:tab/>
        <w:t xml:space="preserve">          </w:t>
      </w:r>
    </w:p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2744"/>
        <w:gridCol w:w="3340"/>
        <w:gridCol w:w="3340"/>
      </w:tblGrid>
      <w:tr w:rsidR="00E94682" w14:paraId="3D4EFEA0" w14:textId="77777777" w:rsidTr="00E94682">
        <w:trPr>
          <w:trHeight w:val="346"/>
        </w:trPr>
        <w:tc>
          <w:tcPr>
            <w:tcW w:w="2744" w:type="dxa"/>
          </w:tcPr>
          <w:p w14:paraId="0BBE7C28" w14:textId="4F69C367" w:rsidR="00E94682" w:rsidRDefault="00E94682" w:rsidP="00A25C65">
            <w:r>
              <w:tab/>
            </w:r>
            <w:r>
              <w:tab/>
            </w:r>
            <w:r>
              <w:tab/>
              <w:t xml:space="preserve">          </w:t>
            </w:r>
          </w:p>
        </w:tc>
        <w:tc>
          <w:tcPr>
            <w:tcW w:w="3340" w:type="dxa"/>
            <w:shd w:val="clear" w:color="auto" w:fill="auto"/>
          </w:tcPr>
          <w:p w14:paraId="25ADB2EB" w14:textId="277A328B" w:rsidR="00E94682" w:rsidRDefault="00E94682" w:rsidP="00A25C65">
            <w:pPr>
              <w:rPr>
                <w:b/>
                <w:color w:val="FFFFFF" w:themeColor="background1"/>
              </w:rPr>
            </w:pPr>
            <w:r w:rsidRPr="001574FC">
              <w:rPr>
                <w:b/>
              </w:rPr>
              <w:t>Group A (3 groups, 6 students)</w:t>
            </w:r>
          </w:p>
        </w:tc>
        <w:tc>
          <w:tcPr>
            <w:tcW w:w="3340" w:type="dxa"/>
          </w:tcPr>
          <w:p w14:paraId="13B5B78B" w14:textId="15F1B619" w:rsidR="00E94682" w:rsidRDefault="00E94682" w:rsidP="00A25C65">
            <w:pPr>
              <w:rPr>
                <w:color w:val="000000" w:themeColor="text1"/>
              </w:rPr>
            </w:pPr>
            <w:r w:rsidRPr="001574FC">
              <w:rPr>
                <w:b/>
              </w:rPr>
              <w:t>Gro</w:t>
            </w:r>
            <w:r w:rsidRPr="001574FC">
              <w:rPr>
                <w:b/>
              </w:rPr>
              <w:t>up B (18 students)</w:t>
            </w:r>
          </w:p>
        </w:tc>
      </w:tr>
      <w:tr w:rsidR="0043422A" w14:paraId="4D1FE34B" w14:textId="77777777" w:rsidTr="00A25C65">
        <w:trPr>
          <w:trHeight w:val="599"/>
        </w:trPr>
        <w:tc>
          <w:tcPr>
            <w:tcW w:w="2744" w:type="dxa"/>
          </w:tcPr>
          <w:p w14:paraId="7CD91F37" w14:textId="77777777" w:rsidR="0043422A" w:rsidRDefault="0043422A" w:rsidP="00A25C65">
            <w:r>
              <w:t>14:00-14:20</w:t>
            </w:r>
          </w:p>
        </w:tc>
        <w:tc>
          <w:tcPr>
            <w:tcW w:w="3340" w:type="dxa"/>
            <w:vMerge w:val="restart"/>
            <w:shd w:val="clear" w:color="auto" w:fill="00B0F0"/>
          </w:tcPr>
          <w:p w14:paraId="308F7D5D" w14:textId="77777777" w:rsidR="0043422A" w:rsidRPr="006B54E0" w:rsidRDefault="0043422A" w:rsidP="00A25C6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SIM SESSION </w:t>
            </w:r>
          </w:p>
          <w:p w14:paraId="0BC92058" w14:textId="77777777" w:rsidR="0043422A" w:rsidRPr="006B54E0" w:rsidRDefault="0043422A" w:rsidP="00A25C65">
            <w:pPr>
              <w:rPr>
                <w:b/>
                <w:color w:val="FFFFFF" w:themeColor="background1"/>
              </w:rPr>
            </w:pPr>
          </w:p>
          <w:p w14:paraId="3DEA955A" w14:textId="77777777" w:rsidR="0043422A" w:rsidRPr="006B54E0" w:rsidRDefault="0043422A" w:rsidP="00A25C65">
            <w:pPr>
              <w:rPr>
                <w:b/>
                <w:color w:val="FFFFFF" w:themeColor="background1"/>
                <w:sz w:val="20"/>
                <w:szCs w:val="20"/>
              </w:rPr>
            </w:pPr>
          </w:p>
          <w:p w14:paraId="6B707F2D" w14:textId="77777777" w:rsidR="0043422A" w:rsidRPr="006B54E0" w:rsidRDefault="0043422A" w:rsidP="00A25C65">
            <w:pPr>
              <w:rPr>
                <w:b/>
                <w:color w:val="FFFFFF" w:themeColor="background1"/>
              </w:rPr>
            </w:pPr>
          </w:p>
          <w:p w14:paraId="55CBC740" w14:textId="77777777" w:rsidR="0043422A" w:rsidRPr="006B54E0" w:rsidRDefault="0043422A" w:rsidP="00A25C65">
            <w:pPr>
              <w:rPr>
                <w:b/>
                <w:color w:val="FFFFFF" w:themeColor="background1"/>
              </w:rPr>
            </w:pPr>
          </w:p>
          <w:p w14:paraId="05A7BD4B" w14:textId="77777777" w:rsidR="0043422A" w:rsidRPr="006B54E0" w:rsidRDefault="0043422A" w:rsidP="00A25C65">
            <w:pPr>
              <w:rPr>
                <w:b/>
                <w:color w:val="FFFFFF" w:themeColor="background1"/>
              </w:rPr>
            </w:pPr>
          </w:p>
          <w:p w14:paraId="0F158DF6" w14:textId="77777777" w:rsidR="0043422A" w:rsidRDefault="0043422A" w:rsidP="00A25C65">
            <w:r w:rsidRPr="006B54E0">
              <w:rPr>
                <w:b/>
                <w:color w:val="FFFFFF" w:themeColor="background1"/>
              </w:rPr>
              <w:t>SIM SESSI</w:t>
            </w:r>
            <w:r>
              <w:rPr>
                <w:b/>
                <w:color w:val="FFFFFF" w:themeColor="background1"/>
              </w:rPr>
              <w:t xml:space="preserve">ON </w:t>
            </w:r>
          </w:p>
        </w:tc>
        <w:tc>
          <w:tcPr>
            <w:tcW w:w="3340" w:type="dxa"/>
          </w:tcPr>
          <w:p w14:paraId="48F3D42F" w14:textId="77777777" w:rsidR="0043422A" w:rsidRDefault="0043422A" w:rsidP="00A25C65">
            <w:pPr>
              <w:rPr>
                <w:color w:val="C00000"/>
              </w:rPr>
            </w:pPr>
            <w:r>
              <w:rPr>
                <w:color w:val="000000" w:themeColor="text1"/>
              </w:rPr>
              <w:t>RIGHT VENTRICULAR EVALUATION RV PERFORMANCE EVALUATION AND OPTIMIZATION</w:t>
            </w:r>
          </w:p>
        </w:tc>
      </w:tr>
      <w:tr w:rsidR="0043422A" w14:paraId="7F388322" w14:textId="77777777" w:rsidTr="00A25C65">
        <w:tc>
          <w:tcPr>
            <w:tcW w:w="2744" w:type="dxa"/>
          </w:tcPr>
          <w:p w14:paraId="5B5F9461" w14:textId="77777777" w:rsidR="0043422A" w:rsidRDefault="0043422A" w:rsidP="00A25C65">
            <w:r>
              <w:t>14:20-14:40</w:t>
            </w:r>
          </w:p>
        </w:tc>
        <w:tc>
          <w:tcPr>
            <w:tcW w:w="3340" w:type="dxa"/>
            <w:vMerge/>
            <w:shd w:val="clear" w:color="auto" w:fill="00B0F0"/>
          </w:tcPr>
          <w:p w14:paraId="7CCC28CC" w14:textId="77777777" w:rsidR="0043422A" w:rsidRDefault="0043422A" w:rsidP="00A25C65"/>
        </w:tc>
        <w:tc>
          <w:tcPr>
            <w:tcW w:w="3340" w:type="dxa"/>
          </w:tcPr>
          <w:p w14:paraId="3F4618F7" w14:textId="77777777" w:rsidR="0043422A" w:rsidRDefault="0043422A" w:rsidP="00A25C65">
            <w:pPr>
              <w:rPr>
                <w:color w:val="C00000"/>
              </w:rPr>
            </w:pPr>
            <w:r>
              <w:rPr>
                <w:color w:val="000000" w:themeColor="text1"/>
              </w:rPr>
              <w:t xml:space="preserve">MECHANICALLY CIRCULATORY SUPPORT </w:t>
            </w:r>
            <w:r w:rsidRPr="00182E95">
              <w:rPr>
                <w:color w:val="000000" w:themeColor="text1"/>
              </w:rPr>
              <w:t>IN RIGHT VENTRICULAR FAILURE</w:t>
            </w:r>
          </w:p>
        </w:tc>
      </w:tr>
      <w:tr w:rsidR="0043422A" w14:paraId="0E653446" w14:textId="77777777" w:rsidTr="00A25C65">
        <w:tc>
          <w:tcPr>
            <w:tcW w:w="2744" w:type="dxa"/>
          </w:tcPr>
          <w:p w14:paraId="360BB387" w14:textId="77777777" w:rsidR="0043422A" w:rsidRDefault="0043422A" w:rsidP="00A25C65">
            <w:r>
              <w:t>14:40-15:00</w:t>
            </w:r>
          </w:p>
        </w:tc>
        <w:tc>
          <w:tcPr>
            <w:tcW w:w="3340" w:type="dxa"/>
            <w:vMerge/>
            <w:shd w:val="clear" w:color="auto" w:fill="00B0F0"/>
          </w:tcPr>
          <w:p w14:paraId="79F30566" w14:textId="77777777" w:rsidR="0043422A" w:rsidRDefault="0043422A" w:rsidP="00A25C65"/>
        </w:tc>
        <w:tc>
          <w:tcPr>
            <w:tcW w:w="3340" w:type="dxa"/>
          </w:tcPr>
          <w:p w14:paraId="7B232591" w14:textId="77777777" w:rsidR="0043422A" w:rsidRDefault="0043422A" w:rsidP="00A25C65">
            <w:r>
              <w:t>LVAD MANAGEMENT</w:t>
            </w:r>
          </w:p>
        </w:tc>
      </w:tr>
    </w:tbl>
    <w:p w14:paraId="03DF31EC" w14:textId="77777777" w:rsidR="0043422A" w:rsidRDefault="0043422A" w:rsidP="0043422A">
      <w:pPr>
        <w:rPr>
          <w:color w:val="000000" w:themeColor="text1"/>
        </w:rPr>
      </w:pPr>
    </w:p>
    <w:p w14:paraId="66278C5C" w14:textId="77777777" w:rsidR="00E94682" w:rsidRDefault="00E94682" w:rsidP="0043422A">
      <w:pPr>
        <w:rPr>
          <w:color w:val="000000" w:themeColor="text1"/>
        </w:rPr>
      </w:pPr>
    </w:p>
    <w:tbl>
      <w:tblPr>
        <w:tblStyle w:val="TableGrid"/>
        <w:tblW w:w="0" w:type="auto"/>
        <w:tblInd w:w="422" w:type="dxa"/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1886"/>
        <w:gridCol w:w="5486"/>
      </w:tblGrid>
      <w:tr w:rsidR="00E94682" w14:paraId="4C824B59" w14:textId="77777777" w:rsidTr="004B2366">
        <w:trPr>
          <w:trHeight w:val="278"/>
        </w:trPr>
        <w:tc>
          <w:tcPr>
            <w:tcW w:w="1886" w:type="dxa"/>
            <w:shd w:val="clear" w:color="auto" w:fill="538135" w:themeFill="accent6" w:themeFillShade="BF"/>
          </w:tcPr>
          <w:p w14:paraId="2CAA9E2F" w14:textId="1000D58C" w:rsidR="00E94682" w:rsidRPr="00E34E0A" w:rsidRDefault="00E94682" w:rsidP="004B2366">
            <w:pPr>
              <w:ind w:firstLine="166"/>
            </w:pPr>
            <w:r>
              <w:t>15:00-15:20</w:t>
            </w:r>
          </w:p>
        </w:tc>
        <w:tc>
          <w:tcPr>
            <w:tcW w:w="5486" w:type="dxa"/>
            <w:shd w:val="clear" w:color="auto" w:fill="538135" w:themeFill="accent6" w:themeFillShade="BF"/>
          </w:tcPr>
          <w:p w14:paraId="28833483" w14:textId="77777777" w:rsidR="00E94682" w:rsidRPr="00E34E0A" w:rsidRDefault="00E94682" w:rsidP="004B2366">
            <w:r>
              <w:t>BREAK</w:t>
            </w:r>
          </w:p>
        </w:tc>
      </w:tr>
    </w:tbl>
    <w:p w14:paraId="60386584" w14:textId="77777777" w:rsidR="00E94682" w:rsidRDefault="00E94682" w:rsidP="0043422A">
      <w:pPr>
        <w:rPr>
          <w:color w:val="000000" w:themeColor="text1"/>
        </w:rPr>
      </w:pPr>
    </w:p>
    <w:p w14:paraId="16409272" w14:textId="77777777" w:rsidR="00E94682" w:rsidRDefault="00E94682" w:rsidP="0043422A">
      <w:pPr>
        <w:rPr>
          <w:color w:val="000000" w:themeColor="text1"/>
        </w:rPr>
      </w:pPr>
    </w:p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2744"/>
        <w:gridCol w:w="3340"/>
        <w:gridCol w:w="3340"/>
      </w:tblGrid>
      <w:tr w:rsidR="0043422A" w14:paraId="56659264" w14:textId="77777777" w:rsidTr="00A25C65">
        <w:trPr>
          <w:trHeight w:val="599"/>
        </w:trPr>
        <w:tc>
          <w:tcPr>
            <w:tcW w:w="2744" w:type="dxa"/>
          </w:tcPr>
          <w:p w14:paraId="248AED33" w14:textId="77777777" w:rsidR="0043422A" w:rsidRDefault="0043422A" w:rsidP="00A25C65">
            <w:r>
              <w:t>15:20-15:50</w:t>
            </w:r>
          </w:p>
        </w:tc>
        <w:tc>
          <w:tcPr>
            <w:tcW w:w="3340" w:type="dxa"/>
            <w:shd w:val="clear" w:color="auto" w:fill="FFFFFF" w:themeFill="background1"/>
          </w:tcPr>
          <w:p w14:paraId="00BA756E" w14:textId="77777777" w:rsidR="0043422A" w:rsidRPr="00F57A97" w:rsidRDefault="0043422A" w:rsidP="00A25C65">
            <w:pPr>
              <w:rPr>
                <w:sz w:val="20"/>
                <w:szCs w:val="20"/>
              </w:rPr>
            </w:pPr>
            <w:r>
              <w:rPr>
                <w:color w:val="000000" w:themeColor="text1"/>
              </w:rPr>
              <w:t>RIGHT VENTRICULAR EVALUATION RV PERFORMANCE EVALUATION AND OPTIMIZATION</w:t>
            </w:r>
            <w:r w:rsidRPr="00F57A97">
              <w:rPr>
                <w:sz w:val="20"/>
                <w:szCs w:val="20"/>
              </w:rPr>
              <w:t xml:space="preserve"> </w:t>
            </w:r>
          </w:p>
          <w:p w14:paraId="0C379D69" w14:textId="77777777" w:rsidR="0043422A" w:rsidRDefault="0043422A" w:rsidP="00A25C65"/>
        </w:tc>
        <w:tc>
          <w:tcPr>
            <w:tcW w:w="3340" w:type="dxa"/>
            <w:vMerge w:val="restart"/>
            <w:shd w:val="clear" w:color="auto" w:fill="00B0F0"/>
          </w:tcPr>
          <w:p w14:paraId="4C9E6B35" w14:textId="77777777" w:rsidR="0043422A" w:rsidRPr="006B54E0" w:rsidRDefault="0043422A" w:rsidP="00A25C6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SIM SESSION </w:t>
            </w:r>
          </w:p>
          <w:p w14:paraId="7483C015" w14:textId="77777777" w:rsidR="0043422A" w:rsidRPr="006B54E0" w:rsidRDefault="0043422A" w:rsidP="00A25C65">
            <w:pPr>
              <w:rPr>
                <w:b/>
                <w:color w:val="FFFFFF" w:themeColor="background1"/>
              </w:rPr>
            </w:pPr>
          </w:p>
          <w:p w14:paraId="7D6CD678" w14:textId="77777777" w:rsidR="0043422A" w:rsidRPr="006B54E0" w:rsidRDefault="0043422A" w:rsidP="00A25C65">
            <w:pPr>
              <w:rPr>
                <w:b/>
                <w:color w:val="FFFFFF" w:themeColor="background1"/>
                <w:sz w:val="20"/>
                <w:szCs w:val="20"/>
              </w:rPr>
            </w:pPr>
          </w:p>
          <w:p w14:paraId="536CA8B6" w14:textId="77777777" w:rsidR="0043422A" w:rsidRPr="006B54E0" w:rsidRDefault="0043422A" w:rsidP="00A25C65">
            <w:pPr>
              <w:rPr>
                <w:b/>
                <w:color w:val="FFFFFF" w:themeColor="background1"/>
              </w:rPr>
            </w:pPr>
          </w:p>
          <w:p w14:paraId="0A913659" w14:textId="77777777" w:rsidR="0043422A" w:rsidRPr="006B54E0" w:rsidRDefault="0043422A" w:rsidP="00A25C65">
            <w:pPr>
              <w:rPr>
                <w:b/>
                <w:color w:val="FFFFFF" w:themeColor="background1"/>
              </w:rPr>
            </w:pPr>
          </w:p>
          <w:p w14:paraId="7FDE9AD7" w14:textId="77777777" w:rsidR="0043422A" w:rsidRPr="006B54E0" w:rsidRDefault="0043422A" w:rsidP="00A25C65">
            <w:pPr>
              <w:rPr>
                <w:b/>
                <w:color w:val="FFFFFF" w:themeColor="background1"/>
              </w:rPr>
            </w:pPr>
          </w:p>
          <w:p w14:paraId="19E7383F" w14:textId="77777777" w:rsidR="0043422A" w:rsidRDefault="0043422A" w:rsidP="00A25C65">
            <w:pPr>
              <w:rPr>
                <w:color w:val="C00000"/>
              </w:rPr>
            </w:pPr>
            <w:r w:rsidRPr="006B54E0">
              <w:rPr>
                <w:b/>
                <w:color w:val="FFFFFF" w:themeColor="background1"/>
              </w:rPr>
              <w:t>SIM SESSI</w:t>
            </w:r>
            <w:r>
              <w:rPr>
                <w:b/>
                <w:color w:val="FFFFFF" w:themeColor="background1"/>
              </w:rPr>
              <w:t xml:space="preserve">ON </w:t>
            </w:r>
          </w:p>
        </w:tc>
      </w:tr>
      <w:tr w:rsidR="0043422A" w14:paraId="0D0F981D" w14:textId="77777777" w:rsidTr="00A25C65">
        <w:tc>
          <w:tcPr>
            <w:tcW w:w="2744" w:type="dxa"/>
          </w:tcPr>
          <w:p w14:paraId="11ADE770" w14:textId="77777777" w:rsidR="0043422A" w:rsidRDefault="0043422A" w:rsidP="00A25C65">
            <w:r>
              <w:t>15:50-16:20</w:t>
            </w:r>
          </w:p>
        </w:tc>
        <w:tc>
          <w:tcPr>
            <w:tcW w:w="3340" w:type="dxa"/>
            <w:shd w:val="clear" w:color="auto" w:fill="FFFFFF" w:themeFill="background1"/>
          </w:tcPr>
          <w:p w14:paraId="579476BF" w14:textId="77777777" w:rsidR="0043422A" w:rsidRDefault="0043422A" w:rsidP="00A25C65">
            <w:r>
              <w:rPr>
                <w:color w:val="000000" w:themeColor="text1"/>
              </w:rPr>
              <w:t xml:space="preserve">MECHANICALLY CIRCULATORY SUPPORT </w:t>
            </w:r>
            <w:r w:rsidRPr="00182E95">
              <w:rPr>
                <w:color w:val="000000" w:themeColor="text1"/>
              </w:rPr>
              <w:t>IN RIGHT VENTRICULAR FAILURE</w:t>
            </w:r>
          </w:p>
        </w:tc>
        <w:tc>
          <w:tcPr>
            <w:tcW w:w="3340" w:type="dxa"/>
            <w:vMerge/>
            <w:shd w:val="clear" w:color="auto" w:fill="00B0F0"/>
          </w:tcPr>
          <w:p w14:paraId="759C6D07" w14:textId="77777777" w:rsidR="0043422A" w:rsidRDefault="0043422A" w:rsidP="00A25C65">
            <w:pPr>
              <w:rPr>
                <w:color w:val="C00000"/>
              </w:rPr>
            </w:pPr>
          </w:p>
        </w:tc>
      </w:tr>
      <w:tr w:rsidR="0043422A" w14:paraId="621DABAD" w14:textId="77777777" w:rsidTr="00A25C65">
        <w:tc>
          <w:tcPr>
            <w:tcW w:w="2744" w:type="dxa"/>
          </w:tcPr>
          <w:p w14:paraId="2A4B39AC" w14:textId="77777777" w:rsidR="0043422A" w:rsidRDefault="0043422A" w:rsidP="00A25C65">
            <w:r>
              <w:t>16:20-16:50</w:t>
            </w:r>
          </w:p>
        </w:tc>
        <w:tc>
          <w:tcPr>
            <w:tcW w:w="3340" w:type="dxa"/>
            <w:shd w:val="clear" w:color="auto" w:fill="FFFFFF" w:themeFill="background1"/>
          </w:tcPr>
          <w:p w14:paraId="22F04A9C" w14:textId="77777777" w:rsidR="0043422A" w:rsidRDefault="0043422A" w:rsidP="00A25C65">
            <w:r>
              <w:t>LVAD MANAGEMENT</w:t>
            </w:r>
          </w:p>
        </w:tc>
        <w:tc>
          <w:tcPr>
            <w:tcW w:w="3340" w:type="dxa"/>
            <w:vMerge/>
            <w:shd w:val="clear" w:color="auto" w:fill="00B0F0"/>
          </w:tcPr>
          <w:p w14:paraId="776B1551" w14:textId="77777777" w:rsidR="0043422A" w:rsidRDefault="0043422A" w:rsidP="00A25C65"/>
        </w:tc>
      </w:tr>
    </w:tbl>
    <w:p w14:paraId="274FF161" w14:textId="77777777" w:rsidR="0043422A" w:rsidRDefault="0043422A" w:rsidP="0043422A">
      <w:pPr>
        <w:rPr>
          <w:color w:val="000000" w:themeColor="text1"/>
        </w:rPr>
      </w:pPr>
    </w:p>
    <w:p w14:paraId="463EDDE7" w14:textId="77777777" w:rsidR="00E94682" w:rsidRDefault="00E94682" w:rsidP="0043422A">
      <w:pPr>
        <w:rPr>
          <w:color w:val="000000" w:themeColor="text1"/>
        </w:rPr>
      </w:pPr>
    </w:p>
    <w:tbl>
      <w:tblPr>
        <w:tblStyle w:val="TableGrid"/>
        <w:tblW w:w="0" w:type="auto"/>
        <w:tblInd w:w="422" w:type="dxa"/>
        <w:shd w:val="clear" w:color="auto" w:fill="76D6FF"/>
        <w:tblLook w:val="04A0" w:firstRow="1" w:lastRow="0" w:firstColumn="1" w:lastColumn="0" w:noHBand="0" w:noVBand="1"/>
      </w:tblPr>
      <w:tblGrid>
        <w:gridCol w:w="1886"/>
        <w:gridCol w:w="5486"/>
      </w:tblGrid>
      <w:tr w:rsidR="0043422A" w14:paraId="75FBE0F2" w14:textId="77777777" w:rsidTr="00A25C65">
        <w:trPr>
          <w:trHeight w:val="278"/>
        </w:trPr>
        <w:tc>
          <w:tcPr>
            <w:tcW w:w="1886" w:type="dxa"/>
            <w:shd w:val="clear" w:color="auto" w:fill="00B0F0"/>
          </w:tcPr>
          <w:p w14:paraId="315B5B02" w14:textId="77777777" w:rsidR="0043422A" w:rsidRPr="00E34E0A" w:rsidRDefault="0043422A" w:rsidP="00A25C65">
            <w:pPr>
              <w:ind w:firstLine="166"/>
            </w:pPr>
            <w:r>
              <w:t>16:50-17:20</w:t>
            </w:r>
          </w:p>
        </w:tc>
        <w:tc>
          <w:tcPr>
            <w:tcW w:w="5486" w:type="dxa"/>
            <w:shd w:val="clear" w:color="auto" w:fill="00B0F0"/>
          </w:tcPr>
          <w:p w14:paraId="18BF17AC" w14:textId="77777777" w:rsidR="0043422A" w:rsidRPr="006B54E0" w:rsidRDefault="0043422A" w:rsidP="00A25C65">
            <w:pPr>
              <w:rPr>
                <w:b/>
              </w:rPr>
            </w:pPr>
            <w:r w:rsidRPr="006B54E0">
              <w:rPr>
                <w:b/>
                <w:color w:val="FFFFFF" w:themeColor="background1"/>
              </w:rPr>
              <w:t>STROKE DURING MECHANICALLY CIRCULATORY SUPPORT</w:t>
            </w:r>
          </w:p>
        </w:tc>
      </w:tr>
    </w:tbl>
    <w:p w14:paraId="5AF19E58" w14:textId="77777777" w:rsidR="0043422A" w:rsidRDefault="0043422A" w:rsidP="0043422A">
      <w:pPr>
        <w:rPr>
          <w:color w:val="000000" w:themeColor="text1"/>
        </w:rPr>
      </w:pPr>
    </w:p>
    <w:p w14:paraId="74D3D37C" w14:textId="77777777" w:rsidR="00E94682" w:rsidRDefault="00E94682" w:rsidP="0043422A">
      <w:pPr>
        <w:rPr>
          <w:color w:val="000000" w:themeColor="text1"/>
        </w:rPr>
      </w:pPr>
    </w:p>
    <w:tbl>
      <w:tblPr>
        <w:tblStyle w:val="TableGrid"/>
        <w:tblW w:w="0" w:type="auto"/>
        <w:tblInd w:w="422" w:type="dxa"/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1886"/>
        <w:gridCol w:w="5486"/>
      </w:tblGrid>
      <w:tr w:rsidR="0043422A" w14:paraId="706F945B" w14:textId="77777777" w:rsidTr="00A25C65">
        <w:trPr>
          <w:trHeight w:val="250"/>
        </w:trPr>
        <w:tc>
          <w:tcPr>
            <w:tcW w:w="1886" w:type="dxa"/>
            <w:shd w:val="clear" w:color="auto" w:fill="538135" w:themeFill="accent6" w:themeFillShade="BF"/>
          </w:tcPr>
          <w:p w14:paraId="02548EAF" w14:textId="77777777" w:rsidR="0043422A" w:rsidRPr="00E34E0A" w:rsidRDefault="0043422A" w:rsidP="00A25C65">
            <w:pPr>
              <w:ind w:firstLine="166"/>
            </w:pPr>
          </w:p>
        </w:tc>
        <w:tc>
          <w:tcPr>
            <w:tcW w:w="5486" w:type="dxa"/>
            <w:shd w:val="clear" w:color="auto" w:fill="538135" w:themeFill="accent6" w:themeFillShade="BF"/>
          </w:tcPr>
          <w:p w14:paraId="00F27498" w14:textId="77777777" w:rsidR="0043422A" w:rsidRPr="00E34E0A" w:rsidRDefault="0043422A" w:rsidP="00A25C65">
            <w:r>
              <w:t>FREE TIME</w:t>
            </w:r>
          </w:p>
        </w:tc>
      </w:tr>
    </w:tbl>
    <w:p w14:paraId="039B4D2F" w14:textId="77777777" w:rsidR="0043422A" w:rsidRDefault="0043422A" w:rsidP="0043422A">
      <w:pPr>
        <w:rPr>
          <w:color w:val="000000" w:themeColor="text1"/>
        </w:rPr>
      </w:pPr>
    </w:p>
    <w:p w14:paraId="77ECBA8B" w14:textId="77777777" w:rsidR="0043422A" w:rsidRDefault="0043422A" w:rsidP="0043422A">
      <w:pPr>
        <w:rPr>
          <w:color w:val="000000" w:themeColor="text1"/>
        </w:rPr>
      </w:pPr>
    </w:p>
    <w:p w14:paraId="0A8DE6BC" w14:textId="77777777" w:rsidR="00E94682" w:rsidRDefault="00E94682">
      <w:pPr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br w:type="page"/>
      </w:r>
    </w:p>
    <w:p w14:paraId="4FBD68B9" w14:textId="1CABEC1D" w:rsidR="0043422A" w:rsidRPr="00E94682" w:rsidRDefault="0043422A" w:rsidP="0043422A">
      <w:pPr>
        <w:rPr>
          <w:b/>
          <w:sz w:val="32"/>
          <w:vertAlign w:val="superscript"/>
        </w:rPr>
      </w:pPr>
      <w:r w:rsidRPr="00E94682">
        <w:rPr>
          <w:b/>
          <w:color w:val="000000" w:themeColor="text1"/>
          <w:sz w:val="32"/>
        </w:rPr>
        <w:lastRenderedPageBreak/>
        <w:t xml:space="preserve">DAY 4 </w:t>
      </w:r>
      <w:r w:rsidRPr="00E94682">
        <w:rPr>
          <w:b/>
          <w:sz w:val="32"/>
        </w:rPr>
        <w:t>NOVEMBER, SUNDAY 17</w:t>
      </w:r>
      <w:r w:rsidRPr="00E94682">
        <w:rPr>
          <w:b/>
          <w:sz w:val="32"/>
          <w:vertAlign w:val="superscript"/>
        </w:rPr>
        <w:t>TH</w:t>
      </w:r>
    </w:p>
    <w:p w14:paraId="1C3E5E5B" w14:textId="77777777" w:rsidR="0043422A" w:rsidRDefault="0043422A" w:rsidP="0043422A">
      <w:pPr>
        <w:pStyle w:val="Heading1"/>
        <w:jc w:val="center"/>
      </w:pPr>
      <w:r>
        <w:t>MORNING SESSION: CLOSING THE CIRCLE. LONG TERM OPTIONS AND CHALLENGES</w:t>
      </w:r>
    </w:p>
    <w:p w14:paraId="37D439EF" w14:textId="77777777" w:rsidR="0043422A" w:rsidRDefault="0043422A" w:rsidP="0043422A">
      <w:pPr>
        <w:rPr>
          <w:b/>
          <w:color w:val="000000" w:themeColor="text1"/>
        </w:rPr>
      </w:pPr>
    </w:p>
    <w:tbl>
      <w:tblPr>
        <w:tblStyle w:val="TableGrid"/>
        <w:tblW w:w="0" w:type="auto"/>
        <w:tblInd w:w="422" w:type="dxa"/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1886"/>
        <w:gridCol w:w="5486"/>
      </w:tblGrid>
      <w:tr w:rsidR="0043422A" w14:paraId="6BF5F962" w14:textId="77777777" w:rsidTr="00A25C65">
        <w:trPr>
          <w:trHeight w:val="250"/>
        </w:trPr>
        <w:tc>
          <w:tcPr>
            <w:tcW w:w="1886" w:type="dxa"/>
            <w:shd w:val="clear" w:color="auto" w:fill="00B0F0"/>
          </w:tcPr>
          <w:p w14:paraId="63BF49B5" w14:textId="77777777" w:rsidR="0043422A" w:rsidRDefault="0043422A" w:rsidP="00A25C65">
            <w:pPr>
              <w:ind w:firstLine="166"/>
            </w:pPr>
            <w:r>
              <w:t>8:00-8:30</w:t>
            </w:r>
          </w:p>
        </w:tc>
        <w:tc>
          <w:tcPr>
            <w:tcW w:w="5486" w:type="dxa"/>
            <w:shd w:val="clear" w:color="auto" w:fill="00B0F0"/>
          </w:tcPr>
          <w:p w14:paraId="3C7B9453" w14:textId="77777777" w:rsidR="0043422A" w:rsidRPr="006B54E0" w:rsidRDefault="0043422A" w:rsidP="00A25C65">
            <w:pPr>
              <w:rPr>
                <w:b/>
                <w:color w:val="FFFFFF" w:themeColor="background1"/>
              </w:rPr>
            </w:pPr>
            <w:r w:rsidRPr="006B54E0">
              <w:rPr>
                <w:b/>
                <w:color w:val="FFFFFF" w:themeColor="background1"/>
              </w:rPr>
              <w:t>UP TO DATE IN LONG TERM LVAD</w:t>
            </w:r>
          </w:p>
        </w:tc>
      </w:tr>
      <w:tr w:rsidR="0043422A" w14:paraId="124CA9AD" w14:textId="77777777" w:rsidTr="00A25C65">
        <w:trPr>
          <w:trHeight w:val="250"/>
        </w:trPr>
        <w:tc>
          <w:tcPr>
            <w:tcW w:w="1886" w:type="dxa"/>
            <w:shd w:val="clear" w:color="auto" w:fill="00B0F0"/>
          </w:tcPr>
          <w:p w14:paraId="566D1E82" w14:textId="77777777" w:rsidR="0043422A" w:rsidRPr="00E34E0A" w:rsidRDefault="0043422A" w:rsidP="00A25C65">
            <w:pPr>
              <w:ind w:firstLine="166"/>
            </w:pPr>
            <w:r>
              <w:t>8:30-9:00</w:t>
            </w:r>
          </w:p>
        </w:tc>
        <w:tc>
          <w:tcPr>
            <w:tcW w:w="5486" w:type="dxa"/>
            <w:shd w:val="clear" w:color="auto" w:fill="00B0F0"/>
          </w:tcPr>
          <w:p w14:paraId="33384F72" w14:textId="77777777" w:rsidR="0043422A" w:rsidRPr="006B54E0" w:rsidRDefault="0043422A" w:rsidP="00A25C65">
            <w:pPr>
              <w:rPr>
                <w:b/>
                <w:color w:val="FFFFFF" w:themeColor="background1"/>
              </w:rPr>
            </w:pPr>
            <w:r w:rsidRPr="006B54E0">
              <w:rPr>
                <w:b/>
                <w:color w:val="FFFFFF" w:themeColor="background1"/>
              </w:rPr>
              <w:t>PRIMARY GRAFT DISFUNCTION (CLINIC CASE)</w:t>
            </w:r>
          </w:p>
        </w:tc>
      </w:tr>
      <w:tr w:rsidR="0043422A" w14:paraId="1E8532F2" w14:textId="77777777" w:rsidTr="00A25C65">
        <w:trPr>
          <w:trHeight w:val="250"/>
        </w:trPr>
        <w:tc>
          <w:tcPr>
            <w:tcW w:w="1886" w:type="dxa"/>
            <w:shd w:val="clear" w:color="auto" w:fill="00B0F0"/>
          </w:tcPr>
          <w:p w14:paraId="2215FC7C" w14:textId="77777777" w:rsidR="0043422A" w:rsidRDefault="0043422A" w:rsidP="00A25C65">
            <w:pPr>
              <w:ind w:firstLine="166"/>
            </w:pPr>
            <w:r>
              <w:t>9:00-9:30</w:t>
            </w:r>
          </w:p>
        </w:tc>
        <w:tc>
          <w:tcPr>
            <w:tcW w:w="5486" w:type="dxa"/>
            <w:shd w:val="clear" w:color="auto" w:fill="00B0F0"/>
          </w:tcPr>
          <w:p w14:paraId="4083E216" w14:textId="77777777" w:rsidR="0043422A" w:rsidRPr="006B54E0" w:rsidRDefault="0043422A" w:rsidP="00A25C6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LVAD </w:t>
            </w:r>
            <w:r w:rsidRPr="006B54E0">
              <w:rPr>
                <w:b/>
                <w:color w:val="FFFFFF" w:themeColor="background1"/>
              </w:rPr>
              <w:t>LONG TERM COMPLICATIONS</w:t>
            </w:r>
          </w:p>
        </w:tc>
      </w:tr>
      <w:tr w:rsidR="0043422A" w14:paraId="69EEFFF5" w14:textId="77777777" w:rsidTr="00A25C65">
        <w:trPr>
          <w:trHeight w:val="250"/>
        </w:trPr>
        <w:tc>
          <w:tcPr>
            <w:tcW w:w="1886" w:type="dxa"/>
            <w:shd w:val="clear" w:color="auto" w:fill="00B0F0"/>
          </w:tcPr>
          <w:p w14:paraId="7700364B" w14:textId="77777777" w:rsidR="0043422A" w:rsidRDefault="0043422A" w:rsidP="00A25C65">
            <w:pPr>
              <w:ind w:firstLine="166"/>
            </w:pPr>
            <w:r>
              <w:t>9:30-10:00</w:t>
            </w:r>
          </w:p>
        </w:tc>
        <w:tc>
          <w:tcPr>
            <w:tcW w:w="5486" w:type="dxa"/>
            <w:shd w:val="clear" w:color="auto" w:fill="00B0F0"/>
          </w:tcPr>
          <w:p w14:paraId="5E2FC6EB" w14:textId="77777777" w:rsidR="0043422A" w:rsidRPr="006B54E0" w:rsidRDefault="0043422A" w:rsidP="00A25C65">
            <w:pPr>
              <w:rPr>
                <w:b/>
                <w:color w:val="FFFFFF" w:themeColor="background1"/>
              </w:rPr>
            </w:pPr>
            <w:r w:rsidRPr="006B54E0">
              <w:rPr>
                <w:b/>
                <w:color w:val="FFFFFF" w:themeColor="background1"/>
              </w:rPr>
              <w:t>VASOPLEJIC SYNDROME (CLINIC CASE)</w:t>
            </w:r>
          </w:p>
        </w:tc>
      </w:tr>
      <w:tr w:rsidR="0043422A" w14:paraId="21B789AF" w14:textId="77777777" w:rsidTr="00A25C65">
        <w:trPr>
          <w:trHeight w:val="250"/>
        </w:trPr>
        <w:tc>
          <w:tcPr>
            <w:tcW w:w="1886" w:type="dxa"/>
            <w:shd w:val="clear" w:color="auto" w:fill="00B0F0"/>
          </w:tcPr>
          <w:p w14:paraId="10DE4B00" w14:textId="77777777" w:rsidR="0043422A" w:rsidRDefault="0043422A" w:rsidP="00A25C65">
            <w:pPr>
              <w:ind w:firstLine="166"/>
            </w:pPr>
            <w:r>
              <w:t>10:15-10:30</w:t>
            </w:r>
          </w:p>
        </w:tc>
        <w:tc>
          <w:tcPr>
            <w:tcW w:w="5486" w:type="dxa"/>
            <w:shd w:val="clear" w:color="auto" w:fill="00B0F0"/>
          </w:tcPr>
          <w:p w14:paraId="3AEFEF2E" w14:textId="77777777" w:rsidR="0043422A" w:rsidRPr="006B54E0" w:rsidRDefault="0043422A" w:rsidP="00A25C65">
            <w:pPr>
              <w:rPr>
                <w:b/>
                <w:color w:val="FFFFFF" w:themeColor="background1"/>
              </w:rPr>
            </w:pPr>
            <w:r w:rsidRPr="006B54E0">
              <w:rPr>
                <w:b/>
                <w:color w:val="FFFFFF" w:themeColor="background1"/>
              </w:rPr>
              <w:t>BREAK</w:t>
            </w:r>
          </w:p>
        </w:tc>
      </w:tr>
      <w:tr w:rsidR="0043422A" w14:paraId="21635611" w14:textId="77777777" w:rsidTr="00A25C65">
        <w:trPr>
          <w:trHeight w:val="250"/>
        </w:trPr>
        <w:tc>
          <w:tcPr>
            <w:tcW w:w="1886" w:type="dxa"/>
            <w:shd w:val="clear" w:color="auto" w:fill="00B0F0"/>
          </w:tcPr>
          <w:p w14:paraId="1929CD7A" w14:textId="77777777" w:rsidR="0043422A" w:rsidRDefault="0043422A" w:rsidP="00A25C65">
            <w:pPr>
              <w:ind w:firstLine="166"/>
            </w:pPr>
            <w:r>
              <w:t>10:30-11:00</w:t>
            </w:r>
          </w:p>
        </w:tc>
        <w:tc>
          <w:tcPr>
            <w:tcW w:w="5486" w:type="dxa"/>
            <w:shd w:val="clear" w:color="auto" w:fill="00B0F0"/>
          </w:tcPr>
          <w:p w14:paraId="73BC7F0F" w14:textId="77777777" w:rsidR="0043422A" w:rsidRPr="006B54E0" w:rsidRDefault="0043422A" w:rsidP="00A25C65">
            <w:pPr>
              <w:rPr>
                <w:b/>
                <w:color w:val="FFFFFF" w:themeColor="background1"/>
              </w:rPr>
            </w:pPr>
            <w:r w:rsidRPr="006B54E0">
              <w:rPr>
                <w:b/>
                <w:color w:val="FFFFFF" w:themeColor="background1"/>
              </w:rPr>
              <w:t>WITHDRAWAL MECHANICALLY CIRCULATORY SUPPORT</w:t>
            </w:r>
            <w:r>
              <w:rPr>
                <w:b/>
                <w:color w:val="FFFFFF" w:themeColor="background1"/>
              </w:rPr>
              <w:t xml:space="preserve"> (CLINICAL CASE)</w:t>
            </w:r>
          </w:p>
        </w:tc>
      </w:tr>
      <w:tr w:rsidR="0043422A" w14:paraId="0A0768D7" w14:textId="77777777" w:rsidTr="00A25C65">
        <w:trPr>
          <w:trHeight w:val="250"/>
        </w:trPr>
        <w:tc>
          <w:tcPr>
            <w:tcW w:w="1886" w:type="dxa"/>
            <w:shd w:val="clear" w:color="auto" w:fill="00B0F0"/>
          </w:tcPr>
          <w:p w14:paraId="7AE98823" w14:textId="77777777" w:rsidR="0043422A" w:rsidRDefault="0043422A" w:rsidP="00A25C65">
            <w:pPr>
              <w:ind w:firstLine="166"/>
            </w:pPr>
            <w:r>
              <w:t>11:00-11:20</w:t>
            </w:r>
          </w:p>
        </w:tc>
        <w:tc>
          <w:tcPr>
            <w:tcW w:w="5486" w:type="dxa"/>
            <w:shd w:val="clear" w:color="auto" w:fill="00B0F0"/>
          </w:tcPr>
          <w:p w14:paraId="6C18AF3B" w14:textId="77777777" w:rsidR="0043422A" w:rsidRPr="006B54E0" w:rsidRDefault="0043422A" w:rsidP="00A25C65">
            <w:pPr>
              <w:rPr>
                <w:b/>
                <w:color w:val="FFFFFF" w:themeColor="background1"/>
              </w:rPr>
            </w:pPr>
            <w:r w:rsidRPr="006B54E0">
              <w:rPr>
                <w:b/>
                <w:color w:val="FFFFFF" w:themeColor="background1"/>
              </w:rPr>
              <w:t>CLOSING</w:t>
            </w:r>
          </w:p>
        </w:tc>
      </w:tr>
    </w:tbl>
    <w:p w14:paraId="594DC410" w14:textId="77777777" w:rsidR="0043422A" w:rsidRDefault="0043422A" w:rsidP="0043422A">
      <w:pPr>
        <w:rPr>
          <w:b/>
          <w:color w:val="000000" w:themeColor="text1"/>
        </w:rPr>
      </w:pPr>
    </w:p>
    <w:p w14:paraId="1767905A" w14:textId="77777777" w:rsidR="0043422A" w:rsidRDefault="0043422A" w:rsidP="0043422A">
      <w:pPr>
        <w:rPr>
          <w:b/>
          <w:color w:val="000000" w:themeColor="text1"/>
        </w:rPr>
      </w:pPr>
    </w:p>
    <w:p w14:paraId="21E97C8B" w14:textId="3B481465" w:rsidR="00001E55" w:rsidRPr="00391745" w:rsidRDefault="00001E55" w:rsidP="0043422A">
      <w:pPr>
        <w:rPr>
          <w:b/>
        </w:rPr>
      </w:pPr>
    </w:p>
    <w:sectPr w:rsidR="00001E55" w:rsidRPr="00391745" w:rsidSect="0088669F">
      <w:headerReference w:type="default" r:id="rId17"/>
      <w:headerReference w:type="first" r:id="rId18"/>
      <w:pgSz w:w="12240" w:h="15840"/>
      <w:pgMar w:top="1417" w:right="1701" w:bottom="1417" w:left="1701" w:header="57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83801" w14:textId="77777777" w:rsidR="00E94B5E" w:rsidRDefault="00E94B5E" w:rsidP="000921E8">
      <w:r>
        <w:separator/>
      </w:r>
    </w:p>
  </w:endnote>
  <w:endnote w:type="continuationSeparator" w:id="0">
    <w:p w14:paraId="2C58B6C3" w14:textId="77777777" w:rsidR="00E94B5E" w:rsidRDefault="00E94B5E" w:rsidP="0009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06C92" w14:textId="77777777" w:rsidR="00E94B5E" w:rsidRDefault="00E94B5E" w:rsidP="000921E8">
      <w:r>
        <w:separator/>
      </w:r>
    </w:p>
  </w:footnote>
  <w:footnote w:type="continuationSeparator" w:id="0">
    <w:p w14:paraId="1F229056" w14:textId="77777777" w:rsidR="00E94B5E" w:rsidRDefault="00E94B5E" w:rsidP="00092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F875A" w14:textId="652B85E4" w:rsidR="000921E8" w:rsidRPr="000921E8" w:rsidRDefault="000921E8" w:rsidP="000921E8">
    <w:pPr>
      <w:pStyle w:val="Header"/>
      <w:jc w:val="center"/>
      <w:rPr>
        <w:sz w:val="20"/>
      </w:rPr>
    </w:pPr>
    <w:r w:rsidRPr="000921E8">
      <w:rPr>
        <w:b/>
      </w:rPr>
      <w:t xml:space="preserve">Mechanical Circulatory Support and Advanced Hemodynamic Physiology Course </w:t>
    </w:r>
    <w:r w:rsidRPr="000921E8">
      <w:rPr>
        <w:sz w:val="20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90C48" w14:textId="318007C5" w:rsidR="000921E8" w:rsidRDefault="007F0AD0" w:rsidP="000921E8">
    <w:pPr>
      <w:pStyle w:val="Header"/>
      <w:tabs>
        <w:tab w:val="clear" w:pos="9360"/>
      </w:tabs>
      <w:ind w:left="-720" w:right="-1062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4085FB5" wp14:editId="382740B0">
              <wp:simplePos x="0" y="0"/>
              <wp:positionH relativeFrom="column">
                <wp:posOffset>-451485</wp:posOffset>
              </wp:positionH>
              <wp:positionV relativeFrom="paragraph">
                <wp:posOffset>-160020</wp:posOffset>
              </wp:positionV>
              <wp:extent cx="6410325" cy="108585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0325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F93C18" w14:textId="77777777" w:rsidR="007F0AD0" w:rsidRDefault="000921E8" w:rsidP="000921E8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0921E8">
                            <w:rPr>
                              <w:b/>
                              <w:sz w:val="32"/>
                            </w:rPr>
                            <w:t>Mec</w:t>
                          </w:r>
                          <w:r w:rsidR="007F0AD0">
                            <w:rPr>
                              <w:b/>
                              <w:sz w:val="32"/>
                            </w:rPr>
                            <w:t>hanical Circulatory Support and</w:t>
                          </w:r>
                        </w:p>
                        <w:p w14:paraId="0431514D" w14:textId="5C831F89" w:rsidR="000921E8" w:rsidRDefault="000921E8" w:rsidP="000921E8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0921E8">
                            <w:rPr>
                              <w:b/>
                              <w:sz w:val="32"/>
                            </w:rPr>
                            <w:t>Advanced Hemodynamic Physiology Course</w:t>
                          </w:r>
                        </w:p>
                        <w:p w14:paraId="0AA662A9" w14:textId="14FBE796" w:rsidR="000921E8" w:rsidRPr="000921E8" w:rsidRDefault="000921E8" w:rsidP="000921E8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0921E8">
                            <w:rPr>
                              <w:b/>
                              <w:sz w:val="32"/>
                            </w:rPr>
                            <w:t xml:space="preserve"> </w:t>
                          </w:r>
                          <w:r w:rsidRPr="000921E8">
                            <w:rPr>
                              <w:b/>
                              <w:sz w:val="28"/>
                            </w:rPr>
                            <w:t>November 16-19, 2017</w:t>
                          </w:r>
                        </w:p>
                        <w:p w14:paraId="5CDB330E" w14:textId="394FF3B5" w:rsidR="000921E8" w:rsidRPr="000921E8" w:rsidRDefault="000921E8" w:rsidP="000921E8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0921E8">
                            <w:rPr>
                              <w:b/>
                              <w:sz w:val="28"/>
                            </w:rPr>
                            <w:t>Bucaramanga, COLOMBIA</w:t>
                          </w:r>
                        </w:p>
                        <w:p w14:paraId="6D65760C" w14:textId="0AB037C8" w:rsidR="000921E8" w:rsidRPr="000921E8" w:rsidRDefault="000921E8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4085FB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35.55pt;margin-top:-12.6pt;width:504.75pt;height:8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" stroked="f">
              <v:textbox>
                <w:txbxContent>
                  <w:p w14:paraId="08F93C18" w14:textId="77777777" w:rsidR="007F0AD0" w:rsidRDefault="000921E8" w:rsidP="000921E8">
                    <w:pPr>
                      <w:jc w:val="center"/>
                      <w:rPr>
                        <w:b/>
                        <w:sz w:val="32"/>
                      </w:rPr>
                    </w:pPr>
                    <w:r w:rsidRPr="000921E8">
                      <w:rPr>
                        <w:b/>
                        <w:sz w:val="32"/>
                      </w:rPr>
                      <w:t>Mec</w:t>
                    </w:r>
                    <w:r w:rsidR="007F0AD0">
                      <w:rPr>
                        <w:b/>
                        <w:sz w:val="32"/>
                      </w:rPr>
                      <w:t>hanical Circulatory Support and</w:t>
                    </w:r>
                  </w:p>
                  <w:p w14:paraId="0431514D" w14:textId="5C831F89" w:rsidR="000921E8" w:rsidRDefault="000921E8" w:rsidP="000921E8">
                    <w:pPr>
                      <w:jc w:val="center"/>
                      <w:rPr>
                        <w:b/>
                        <w:sz w:val="32"/>
                      </w:rPr>
                    </w:pPr>
                    <w:r w:rsidRPr="000921E8">
                      <w:rPr>
                        <w:b/>
                        <w:sz w:val="32"/>
                      </w:rPr>
                      <w:t>Advanced Hemodynamic Physiology Course</w:t>
                    </w:r>
                  </w:p>
                  <w:p w14:paraId="0AA662A9" w14:textId="14FBE796" w:rsidR="000921E8" w:rsidRPr="000921E8" w:rsidRDefault="000921E8" w:rsidP="000921E8">
                    <w:pPr>
                      <w:jc w:val="center"/>
                      <w:rPr>
                        <w:b/>
                        <w:sz w:val="28"/>
                      </w:rPr>
                    </w:pPr>
                    <w:r w:rsidRPr="000921E8">
                      <w:rPr>
                        <w:b/>
                        <w:sz w:val="32"/>
                      </w:rPr>
                      <w:t xml:space="preserve"> </w:t>
                    </w:r>
                    <w:r w:rsidRPr="000921E8">
                      <w:rPr>
                        <w:b/>
                        <w:sz w:val="28"/>
                      </w:rPr>
                      <w:t>November 16-19, 2017</w:t>
                    </w:r>
                  </w:p>
                  <w:p w14:paraId="5CDB330E" w14:textId="394FF3B5" w:rsidR="000921E8" w:rsidRPr="000921E8" w:rsidRDefault="000921E8" w:rsidP="000921E8">
                    <w:pPr>
                      <w:jc w:val="center"/>
                      <w:rPr>
                        <w:b/>
                        <w:sz w:val="28"/>
                      </w:rPr>
                    </w:pPr>
                    <w:r w:rsidRPr="000921E8">
                      <w:rPr>
                        <w:b/>
                        <w:sz w:val="28"/>
                      </w:rPr>
                      <w:t>Bucaramanga, COLOMBIA</w:t>
                    </w:r>
                  </w:p>
                  <w:p w14:paraId="6D65760C" w14:textId="0AB037C8" w:rsidR="000921E8" w:rsidRPr="000921E8" w:rsidRDefault="000921E8">
                    <w:pPr>
                      <w:rPr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921E8">
      <w:t xml:space="preserve"> </w:t>
    </w:r>
    <w:r>
      <w:t xml:space="preserve">   </w:t>
    </w:r>
    <w:r w:rsidR="000921E8">
      <w:tab/>
      <w:t xml:space="preserve">          </w:t>
    </w:r>
  </w:p>
  <w:p w14:paraId="1364EAF7" w14:textId="20BE5C86" w:rsidR="000921E8" w:rsidRDefault="000921E8" w:rsidP="000921E8">
    <w:pPr>
      <w:pStyle w:val="Header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D5D"/>
    <w:multiLevelType w:val="hybridMultilevel"/>
    <w:tmpl w:val="BC6C2036"/>
    <w:lvl w:ilvl="0" w:tplc="02B666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32B43"/>
    <w:multiLevelType w:val="hybridMultilevel"/>
    <w:tmpl w:val="E0D29C30"/>
    <w:lvl w:ilvl="0" w:tplc="040A000F">
      <w:start w:val="1"/>
      <w:numFmt w:val="decimal"/>
      <w:lvlText w:val="%1."/>
      <w:lvlJc w:val="left"/>
      <w:pPr>
        <w:ind w:left="786" w:hanging="360"/>
      </w:pPr>
    </w:lvl>
    <w:lvl w:ilvl="1" w:tplc="040A0019" w:tentative="1">
      <w:start w:val="1"/>
      <w:numFmt w:val="lowerLetter"/>
      <w:lvlText w:val="%2."/>
      <w:lvlJc w:val="left"/>
      <w:pPr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652D70"/>
    <w:multiLevelType w:val="hybridMultilevel"/>
    <w:tmpl w:val="E0D29C3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E2FA1"/>
    <w:multiLevelType w:val="hybridMultilevel"/>
    <w:tmpl w:val="127ED904"/>
    <w:lvl w:ilvl="0" w:tplc="B400FA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D1597"/>
    <w:multiLevelType w:val="hybridMultilevel"/>
    <w:tmpl w:val="E0D29C3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250EB"/>
    <w:multiLevelType w:val="hybridMultilevel"/>
    <w:tmpl w:val="230AC1C6"/>
    <w:lvl w:ilvl="0" w:tplc="2D440438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597786C"/>
    <w:multiLevelType w:val="hybridMultilevel"/>
    <w:tmpl w:val="E0D29C3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C068E"/>
    <w:multiLevelType w:val="hybridMultilevel"/>
    <w:tmpl w:val="E0D29C3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C3214"/>
    <w:multiLevelType w:val="hybridMultilevel"/>
    <w:tmpl w:val="45B829A4"/>
    <w:lvl w:ilvl="0" w:tplc="D248C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620037"/>
    <w:multiLevelType w:val="hybridMultilevel"/>
    <w:tmpl w:val="500E846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309B9"/>
    <w:multiLevelType w:val="hybridMultilevel"/>
    <w:tmpl w:val="E0D29C3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A1C64"/>
    <w:multiLevelType w:val="hybridMultilevel"/>
    <w:tmpl w:val="6E006D8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FC5785"/>
    <w:multiLevelType w:val="hybridMultilevel"/>
    <w:tmpl w:val="6E006D8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FD7C9D"/>
    <w:multiLevelType w:val="hybridMultilevel"/>
    <w:tmpl w:val="E0D29C3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57692E"/>
    <w:multiLevelType w:val="hybridMultilevel"/>
    <w:tmpl w:val="500E846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B72FF4"/>
    <w:multiLevelType w:val="hybridMultilevel"/>
    <w:tmpl w:val="E0D29C3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A56907"/>
    <w:multiLevelType w:val="hybridMultilevel"/>
    <w:tmpl w:val="FE14E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757483"/>
    <w:multiLevelType w:val="hybridMultilevel"/>
    <w:tmpl w:val="E0D29C3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774062"/>
    <w:multiLevelType w:val="hybridMultilevel"/>
    <w:tmpl w:val="FA30BFF6"/>
    <w:lvl w:ilvl="0" w:tplc="4470F2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A96724B"/>
    <w:multiLevelType w:val="hybridMultilevel"/>
    <w:tmpl w:val="9B34BC5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5B581E"/>
    <w:multiLevelType w:val="hybridMultilevel"/>
    <w:tmpl w:val="2652903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E9D401F"/>
    <w:multiLevelType w:val="hybridMultilevel"/>
    <w:tmpl w:val="6E006D8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3F08C6"/>
    <w:multiLevelType w:val="hybridMultilevel"/>
    <w:tmpl w:val="E0D29C3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B032C"/>
    <w:multiLevelType w:val="hybridMultilevel"/>
    <w:tmpl w:val="04EC2EAE"/>
    <w:lvl w:ilvl="0" w:tplc="0CE05B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6B71BD7"/>
    <w:multiLevelType w:val="hybridMultilevel"/>
    <w:tmpl w:val="E0D29C3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D13C7E"/>
    <w:multiLevelType w:val="hybridMultilevel"/>
    <w:tmpl w:val="6E006D8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06092B"/>
    <w:multiLevelType w:val="hybridMultilevel"/>
    <w:tmpl w:val="E0D29C3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D7702B"/>
    <w:multiLevelType w:val="hybridMultilevel"/>
    <w:tmpl w:val="9B34BC5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536C5F"/>
    <w:multiLevelType w:val="hybridMultilevel"/>
    <w:tmpl w:val="E0D29C3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C0351E"/>
    <w:multiLevelType w:val="hybridMultilevel"/>
    <w:tmpl w:val="E0D29C3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6B7D1C"/>
    <w:multiLevelType w:val="hybridMultilevel"/>
    <w:tmpl w:val="D7BE231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6870D66"/>
    <w:multiLevelType w:val="hybridMultilevel"/>
    <w:tmpl w:val="E0D29C3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3B1E93"/>
    <w:multiLevelType w:val="hybridMultilevel"/>
    <w:tmpl w:val="E0D29C30"/>
    <w:lvl w:ilvl="0" w:tplc="040A000F">
      <w:start w:val="1"/>
      <w:numFmt w:val="decimal"/>
      <w:lvlText w:val="%1."/>
      <w:lvlJc w:val="left"/>
      <w:pPr>
        <w:ind w:left="786" w:hanging="360"/>
      </w:pPr>
    </w:lvl>
    <w:lvl w:ilvl="1" w:tplc="040A0019" w:tentative="1">
      <w:start w:val="1"/>
      <w:numFmt w:val="lowerLetter"/>
      <w:lvlText w:val="%2."/>
      <w:lvlJc w:val="left"/>
      <w:pPr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8387B4B"/>
    <w:multiLevelType w:val="hybridMultilevel"/>
    <w:tmpl w:val="E0D29C3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377783"/>
    <w:multiLevelType w:val="hybridMultilevel"/>
    <w:tmpl w:val="E0D29C3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D43996"/>
    <w:multiLevelType w:val="hybridMultilevel"/>
    <w:tmpl w:val="E0D29C3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F521C0"/>
    <w:multiLevelType w:val="hybridMultilevel"/>
    <w:tmpl w:val="10BE8CD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2946FA0"/>
    <w:multiLevelType w:val="hybridMultilevel"/>
    <w:tmpl w:val="9B34BC5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2A5F50"/>
    <w:multiLevelType w:val="hybridMultilevel"/>
    <w:tmpl w:val="7DF47A74"/>
    <w:lvl w:ilvl="0" w:tplc="F6CA47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21"/>
  </w:num>
  <w:num w:numId="5">
    <w:abstractNumId w:val="33"/>
  </w:num>
  <w:num w:numId="6">
    <w:abstractNumId w:val="9"/>
  </w:num>
  <w:num w:numId="7">
    <w:abstractNumId w:val="29"/>
  </w:num>
  <w:num w:numId="8">
    <w:abstractNumId w:val="22"/>
  </w:num>
  <w:num w:numId="9">
    <w:abstractNumId w:val="28"/>
  </w:num>
  <w:num w:numId="10">
    <w:abstractNumId w:val="11"/>
  </w:num>
  <w:num w:numId="11">
    <w:abstractNumId w:val="25"/>
  </w:num>
  <w:num w:numId="12">
    <w:abstractNumId w:val="26"/>
  </w:num>
  <w:num w:numId="13">
    <w:abstractNumId w:val="4"/>
  </w:num>
  <w:num w:numId="14">
    <w:abstractNumId w:val="32"/>
  </w:num>
  <w:num w:numId="15">
    <w:abstractNumId w:val="1"/>
  </w:num>
  <w:num w:numId="16">
    <w:abstractNumId w:val="2"/>
  </w:num>
  <w:num w:numId="17">
    <w:abstractNumId w:val="12"/>
  </w:num>
  <w:num w:numId="18">
    <w:abstractNumId w:val="15"/>
  </w:num>
  <w:num w:numId="19">
    <w:abstractNumId w:val="31"/>
  </w:num>
  <w:num w:numId="20">
    <w:abstractNumId w:val="6"/>
  </w:num>
  <w:num w:numId="21">
    <w:abstractNumId w:val="24"/>
  </w:num>
  <w:num w:numId="22">
    <w:abstractNumId w:val="17"/>
  </w:num>
  <w:num w:numId="23">
    <w:abstractNumId w:val="10"/>
  </w:num>
  <w:num w:numId="24">
    <w:abstractNumId w:val="34"/>
  </w:num>
  <w:num w:numId="25">
    <w:abstractNumId w:val="37"/>
  </w:num>
  <w:num w:numId="26">
    <w:abstractNumId w:val="35"/>
  </w:num>
  <w:num w:numId="27">
    <w:abstractNumId w:val="0"/>
  </w:num>
  <w:num w:numId="28">
    <w:abstractNumId w:val="3"/>
  </w:num>
  <w:num w:numId="29">
    <w:abstractNumId w:val="5"/>
  </w:num>
  <w:num w:numId="30">
    <w:abstractNumId w:val="23"/>
  </w:num>
  <w:num w:numId="31">
    <w:abstractNumId w:val="38"/>
  </w:num>
  <w:num w:numId="32">
    <w:abstractNumId w:val="18"/>
  </w:num>
  <w:num w:numId="33">
    <w:abstractNumId w:val="7"/>
  </w:num>
  <w:num w:numId="34">
    <w:abstractNumId w:val="19"/>
  </w:num>
  <w:num w:numId="35">
    <w:abstractNumId w:val="20"/>
  </w:num>
  <w:num w:numId="36">
    <w:abstractNumId w:val="30"/>
  </w:num>
  <w:num w:numId="37">
    <w:abstractNumId w:val="36"/>
  </w:num>
  <w:num w:numId="38">
    <w:abstractNumId w:val="16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7E"/>
    <w:rsid w:val="00001E55"/>
    <w:rsid w:val="00010334"/>
    <w:rsid w:val="00012044"/>
    <w:rsid w:val="000129D7"/>
    <w:rsid w:val="00024B97"/>
    <w:rsid w:val="00041731"/>
    <w:rsid w:val="00066F70"/>
    <w:rsid w:val="000709CF"/>
    <w:rsid w:val="000921E8"/>
    <w:rsid w:val="00092EDE"/>
    <w:rsid w:val="000B3E1C"/>
    <w:rsid w:val="000C06B1"/>
    <w:rsid w:val="000C287D"/>
    <w:rsid w:val="000C59F8"/>
    <w:rsid w:val="00116639"/>
    <w:rsid w:val="00116F29"/>
    <w:rsid w:val="0013127E"/>
    <w:rsid w:val="0015721E"/>
    <w:rsid w:val="001574FC"/>
    <w:rsid w:val="00162452"/>
    <w:rsid w:val="00166663"/>
    <w:rsid w:val="001735A9"/>
    <w:rsid w:val="00174BBB"/>
    <w:rsid w:val="00177EA7"/>
    <w:rsid w:val="0018300C"/>
    <w:rsid w:val="00183412"/>
    <w:rsid w:val="00193812"/>
    <w:rsid w:val="001C7AD5"/>
    <w:rsid w:val="001F4CB4"/>
    <w:rsid w:val="0020011A"/>
    <w:rsid w:val="00203E8B"/>
    <w:rsid w:val="00205410"/>
    <w:rsid w:val="00213FEA"/>
    <w:rsid w:val="002179EE"/>
    <w:rsid w:val="002356CF"/>
    <w:rsid w:val="002423D8"/>
    <w:rsid w:val="002620FA"/>
    <w:rsid w:val="00263FDD"/>
    <w:rsid w:val="002659D0"/>
    <w:rsid w:val="00275407"/>
    <w:rsid w:val="0027646C"/>
    <w:rsid w:val="0028238E"/>
    <w:rsid w:val="00283B84"/>
    <w:rsid w:val="002A0CA7"/>
    <w:rsid w:val="002A28CB"/>
    <w:rsid w:val="002A6050"/>
    <w:rsid w:val="002B3863"/>
    <w:rsid w:val="002B4E60"/>
    <w:rsid w:val="002D0249"/>
    <w:rsid w:val="002D1C07"/>
    <w:rsid w:val="002D4B7E"/>
    <w:rsid w:val="002D4CB7"/>
    <w:rsid w:val="0030198F"/>
    <w:rsid w:val="00317158"/>
    <w:rsid w:val="00332926"/>
    <w:rsid w:val="00336C36"/>
    <w:rsid w:val="00356948"/>
    <w:rsid w:val="00370BB0"/>
    <w:rsid w:val="0037797E"/>
    <w:rsid w:val="00391745"/>
    <w:rsid w:val="00396892"/>
    <w:rsid w:val="003B1F6A"/>
    <w:rsid w:val="003B5AEE"/>
    <w:rsid w:val="003C05B9"/>
    <w:rsid w:val="003C29C3"/>
    <w:rsid w:val="003D71DA"/>
    <w:rsid w:val="003E0F25"/>
    <w:rsid w:val="003E2A34"/>
    <w:rsid w:val="00411873"/>
    <w:rsid w:val="0043422A"/>
    <w:rsid w:val="00447D88"/>
    <w:rsid w:val="00490C42"/>
    <w:rsid w:val="00492C70"/>
    <w:rsid w:val="004C7DF8"/>
    <w:rsid w:val="004F1873"/>
    <w:rsid w:val="005243F5"/>
    <w:rsid w:val="00524E16"/>
    <w:rsid w:val="00556C5B"/>
    <w:rsid w:val="0056767C"/>
    <w:rsid w:val="005A2E6D"/>
    <w:rsid w:val="005D6E39"/>
    <w:rsid w:val="005E462C"/>
    <w:rsid w:val="006033B9"/>
    <w:rsid w:val="00617622"/>
    <w:rsid w:val="006177CF"/>
    <w:rsid w:val="00632296"/>
    <w:rsid w:val="006B323C"/>
    <w:rsid w:val="006C7B56"/>
    <w:rsid w:val="006F2BBF"/>
    <w:rsid w:val="006F625C"/>
    <w:rsid w:val="007119B7"/>
    <w:rsid w:val="00723809"/>
    <w:rsid w:val="00736E5F"/>
    <w:rsid w:val="0075632F"/>
    <w:rsid w:val="00767C18"/>
    <w:rsid w:val="00770FEC"/>
    <w:rsid w:val="007726ED"/>
    <w:rsid w:val="00777BEA"/>
    <w:rsid w:val="00792F4F"/>
    <w:rsid w:val="007B1235"/>
    <w:rsid w:val="007B2372"/>
    <w:rsid w:val="007C3967"/>
    <w:rsid w:val="007D6490"/>
    <w:rsid w:val="007F0AD0"/>
    <w:rsid w:val="007F7D48"/>
    <w:rsid w:val="00800F58"/>
    <w:rsid w:val="00805677"/>
    <w:rsid w:val="00825F57"/>
    <w:rsid w:val="00835A01"/>
    <w:rsid w:val="008468BB"/>
    <w:rsid w:val="00862170"/>
    <w:rsid w:val="008623EC"/>
    <w:rsid w:val="00864D13"/>
    <w:rsid w:val="00874B5B"/>
    <w:rsid w:val="0088669F"/>
    <w:rsid w:val="008953B0"/>
    <w:rsid w:val="008B77CF"/>
    <w:rsid w:val="008D22EE"/>
    <w:rsid w:val="008D6CF9"/>
    <w:rsid w:val="008E5EA1"/>
    <w:rsid w:val="00904F2C"/>
    <w:rsid w:val="009050B2"/>
    <w:rsid w:val="00907F68"/>
    <w:rsid w:val="00913933"/>
    <w:rsid w:val="00913D61"/>
    <w:rsid w:val="00923B87"/>
    <w:rsid w:val="00963F71"/>
    <w:rsid w:val="00977E70"/>
    <w:rsid w:val="009850E9"/>
    <w:rsid w:val="00993965"/>
    <w:rsid w:val="009B2200"/>
    <w:rsid w:val="009B334F"/>
    <w:rsid w:val="009B78AD"/>
    <w:rsid w:val="009C0341"/>
    <w:rsid w:val="009C1A7B"/>
    <w:rsid w:val="00A22CFD"/>
    <w:rsid w:val="00A35AB1"/>
    <w:rsid w:val="00A6767F"/>
    <w:rsid w:val="00A80F20"/>
    <w:rsid w:val="00A8129B"/>
    <w:rsid w:val="00AB5759"/>
    <w:rsid w:val="00AC2F7A"/>
    <w:rsid w:val="00AC3D49"/>
    <w:rsid w:val="00B01D9D"/>
    <w:rsid w:val="00B36417"/>
    <w:rsid w:val="00B513B9"/>
    <w:rsid w:val="00B7525C"/>
    <w:rsid w:val="00B778A0"/>
    <w:rsid w:val="00B8262F"/>
    <w:rsid w:val="00BA246A"/>
    <w:rsid w:val="00C02B21"/>
    <w:rsid w:val="00C4024A"/>
    <w:rsid w:val="00C54E6D"/>
    <w:rsid w:val="00C66D7F"/>
    <w:rsid w:val="00CD3F2E"/>
    <w:rsid w:val="00CD795B"/>
    <w:rsid w:val="00CE4EA0"/>
    <w:rsid w:val="00CF688F"/>
    <w:rsid w:val="00D56ED2"/>
    <w:rsid w:val="00D67124"/>
    <w:rsid w:val="00D75A08"/>
    <w:rsid w:val="00D7602C"/>
    <w:rsid w:val="00D818E0"/>
    <w:rsid w:val="00D8656A"/>
    <w:rsid w:val="00D917FB"/>
    <w:rsid w:val="00D925E2"/>
    <w:rsid w:val="00DB0B52"/>
    <w:rsid w:val="00DB29CB"/>
    <w:rsid w:val="00DD75D4"/>
    <w:rsid w:val="00DE0200"/>
    <w:rsid w:val="00DE0BB4"/>
    <w:rsid w:val="00DE330F"/>
    <w:rsid w:val="00E0483B"/>
    <w:rsid w:val="00E111D6"/>
    <w:rsid w:val="00E34E0A"/>
    <w:rsid w:val="00E418C9"/>
    <w:rsid w:val="00E557C9"/>
    <w:rsid w:val="00E6458D"/>
    <w:rsid w:val="00E94682"/>
    <w:rsid w:val="00E94B5E"/>
    <w:rsid w:val="00EC1573"/>
    <w:rsid w:val="00ED2BD4"/>
    <w:rsid w:val="00ED703F"/>
    <w:rsid w:val="00EF2F8D"/>
    <w:rsid w:val="00F05C4B"/>
    <w:rsid w:val="00F13D47"/>
    <w:rsid w:val="00F15E1E"/>
    <w:rsid w:val="00F2698F"/>
    <w:rsid w:val="00F57A97"/>
    <w:rsid w:val="00F57FDB"/>
    <w:rsid w:val="00F76DA1"/>
    <w:rsid w:val="00F81549"/>
    <w:rsid w:val="00F867D1"/>
    <w:rsid w:val="00FA2CB0"/>
    <w:rsid w:val="00FB50EE"/>
    <w:rsid w:val="00FC5217"/>
    <w:rsid w:val="00FD6B96"/>
    <w:rsid w:val="00FD7A15"/>
    <w:rsid w:val="00FE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5DE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663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42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27E"/>
    <w:pPr>
      <w:ind w:left="720"/>
      <w:contextualSpacing/>
    </w:pPr>
  </w:style>
  <w:style w:type="table" w:styleId="TableGrid">
    <w:name w:val="Table Grid"/>
    <w:basedOn w:val="TableNormal"/>
    <w:uiPriority w:val="39"/>
    <w:rsid w:val="003B5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21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1E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21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1E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AD0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8669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342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663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42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27E"/>
    <w:pPr>
      <w:ind w:left="720"/>
      <w:contextualSpacing/>
    </w:pPr>
  </w:style>
  <w:style w:type="table" w:styleId="TableGrid">
    <w:name w:val="Table Grid"/>
    <w:basedOn w:val="TableNormal"/>
    <w:uiPriority w:val="39"/>
    <w:rsid w:val="003B5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21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1E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21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1E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AD0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8669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342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8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623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057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36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66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933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22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715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828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02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373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28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153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78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27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95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041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33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208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815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545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ventosacademicos@fcv.or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holidayinn.com/hotels/us/es/bucaramang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www.campestrebucaramanga.com/hotel/" TargetMode="External"/><Relationship Id="rId10" Type="http://schemas.openxmlformats.org/officeDocument/2006/relationships/image" Target="media/image10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demotucordis@fcv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2B66F-9577-46A5-9279-35E91DEC2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1106</Words>
  <Characters>6310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Hospital Authority</Company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Diaz</dc:creator>
  <cp:lastModifiedBy>Microsoft</cp:lastModifiedBy>
  <cp:revision>2</cp:revision>
  <cp:lastPrinted>2016-12-22T17:10:00Z</cp:lastPrinted>
  <dcterms:created xsi:type="dcterms:W3CDTF">2017-08-29T12:19:00Z</dcterms:created>
  <dcterms:modified xsi:type="dcterms:W3CDTF">2017-08-29T12:19:00Z</dcterms:modified>
</cp:coreProperties>
</file>